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8D0531" w14:textId="3F17E334" w:rsidR="004F54E1" w:rsidRDefault="00143088">
      <w:pPr>
        <w:spacing w:after="187" w:line="265" w:lineRule="auto"/>
        <w:ind w:left="10" w:right="2803" w:hanging="10"/>
        <w:jc w:val="right"/>
      </w:pPr>
      <w:r>
        <w:rPr>
          <w:sz w:val="26"/>
        </w:rPr>
        <w:t xml:space="preserve">TITLE </w:t>
      </w:r>
      <w:r w:rsidR="004E1CE8">
        <w:rPr>
          <w:sz w:val="26"/>
        </w:rPr>
        <w:t>IX</w:t>
      </w:r>
      <w:r>
        <w:rPr>
          <w:sz w:val="26"/>
        </w:rPr>
        <w:t>: GENERAL REGULATIONS</w:t>
      </w:r>
    </w:p>
    <w:p w14:paraId="5D0CF261" w14:textId="77777777" w:rsidR="004F54E1" w:rsidRDefault="00143088">
      <w:pPr>
        <w:spacing w:after="279"/>
        <w:ind w:right="14"/>
      </w:pPr>
      <w:r>
        <w:t>Chapter</w:t>
      </w:r>
    </w:p>
    <w:p w14:paraId="54BB5B50" w14:textId="77777777" w:rsidR="004F54E1" w:rsidRDefault="00143088">
      <w:pPr>
        <w:numPr>
          <w:ilvl w:val="0"/>
          <w:numId w:val="1"/>
        </w:numPr>
        <w:spacing w:after="323" w:line="265" w:lineRule="auto"/>
        <w:ind w:hanging="677"/>
        <w:jc w:val="left"/>
      </w:pPr>
      <w:r>
        <w:rPr>
          <w:sz w:val="26"/>
        </w:rPr>
        <w:t>NUISANCES</w:t>
      </w:r>
    </w:p>
    <w:p w14:paraId="32AAF15E" w14:textId="77777777" w:rsidR="004F54E1" w:rsidRDefault="00143088">
      <w:pPr>
        <w:numPr>
          <w:ilvl w:val="0"/>
          <w:numId w:val="1"/>
        </w:numPr>
        <w:spacing w:after="6079" w:line="265" w:lineRule="auto"/>
        <w:ind w:hanging="677"/>
        <w:jc w:val="left"/>
      </w:pPr>
      <w:r>
        <w:rPr>
          <w:sz w:val="26"/>
        </w:rPr>
        <w:t>ANIMALS</w:t>
      </w:r>
    </w:p>
    <w:p w14:paraId="62FA6CCD" w14:textId="77777777" w:rsidR="004F54E1" w:rsidRDefault="00143088">
      <w:pPr>
        <w:spacing w:after="0" w:line="259" w:lineRule="auto"/>
        <w:ind w:left="130" w:firstLine="0"/>
        <w:jc w:val="center"/>
      </w:pPr>
      <w:r>
        <w:rPr>
          <w:sz w:val="28"/>
        </w:rPr>
        <w:t>1</w:t>
      </w:r>
    </w:p>
    <w:p w14:paraId="3C2CE384" w14:textId="77777777" w:rsidR="004F54E1" w:rsidRDefault="00143088">
      <w:pPr>
        <w:tabs>
          <w:tab w:val="center" w:pos="5050"/>
        </w:tabs>
        <w:spacing w:after="0" w:line="265" w:lineRule="auto"/>
        <w:ind w:left="0" w:firstLine="0"/>
        <w:jc w:val="left"/>
      </w:pPr>
      <w:r>
        <w:rPr>
          <w:sz w:val="26"/>
        </w:rPr>
        <w:t>2</w:t>
      </w:r>
      <w:r>
        <w:rPr>
          <w:sz w:val="26"/>
        </w:rPr>
        <w:tab/>
        <w:t>Wibaux - General Regulations</w:t>
      </w:r>
      <w:r>
        <w:br w:type="page"/>
      </w:r>
    </w:p>
    <w:p w14:paraId="21212023" w14:textId="77777777" w:rsidR="004F54E1" w:rsidRDefault="00143088">
      <w:pPr>
        <w:spacing w:after="559" w:line="265" w:lineRule="auto"/>
        <w:ind w:left="188" w:right="211" w:hanging="10"/>
        <w:jc w:val="center"/>
      </w:pPr>
      <w:r>
        <w:rPr>
          <w:sz w:val="26"/>
        </w:rPr>
        <w:lastRenderedPageBreak/>
        <w:t>CHAPTER 90: NUISANCES</w:t>
      </w:r>
    </w:p>
    <w:p w14:paraId="0EDAA8BF" w14:textId="77777777" w:rsidR="004F54E1" w:rsidRDefault="00143088">
      <w:pPr>
        <w:spacing w:after="247"/>
        <w:ind w:left="38" w:right="14"/>
      </w:pPr>
      <w:r>
        <w:t>Section</w:t>
      </w:r>
    </w:p>
    <w:p w14:paraId="75886C8B" w14:textId="77777777" w:rsidR="004F54E1" w:rsidRDefault="00143088">
      <w:pPr>
        <w:spacing w:after="263" w:line="265" w:lineRule="auto"/>
        <w:ind w:left="116" w:right="130" w:hanging="10"/>
        <w:jc w:val="center"/>
      </w:pPr>
      <w:r>
        <w:t>General Provisions</w:t>
      </w:r>
    </w:p>
    <w:p w14:paraId="0DB90371" w14:textId="77777777" w:rsidR="004F54E1" w:rsidRDefault="00143088">
      <w:pPr>
        <w:spacing w:after="26"/>
        <w:ind w:left="437" w:right="14"/>
      </w:pPr>
      <w:r>
        <w:t>90.01 Abandoned containers</w:t>
      </w:r>
    </w:p>
    <w:p w14:paraId="0DC5ABBE" w14:textId="77777777" w:rsidR="004F54E1" w:rsidRDefault="00143088">
      <w:pPr>
        <w:spacing w:after="250"/>
        <w:ind w:left="442" w:right="14"/>
      </w:pPr>
      <w:r>
        <w:t>90.02 Plastic bags or coverings</w:t>
      </w:r>
    </w:p>
    <w:p w14:paraId="735A5982" w14:textId="77777777" w:rsidR="004F54E1" w:rsidRDefault="00143088">
      <w:pPr>
        <w:spacing w:after="263" w:line="265" w:lineRule="auto"/>
        <w:ind w:left="116" w:right="91" w:hanging="10"/>
        <w:jc w:val="center"/>
      </w:pPr>
      <w:r>
        <w:t>Weeds and Vegetation</w:t>
      </w:r>
    </w:p>
    <w:p w14:paraId="6C28C6FC" w14:textId="77777777" w:rsidR="004F54E1" w:rsidRDefault="00143088">
      <w:pPr>
        <w:tabs>
          <w:tab w:val="center" w:pos="713"/>
          <w:tab w:val="center" w:pos="1793"/>
        </w:tabs>
        <w:ind w:left="0" w:firstLine="0"/>
        <w:jc w:val="left"/>
      </w:pPr>
      <w:r>
        <w:tab/>
        <w:t>90.15</w:t>
      </w:r>
      <w:r>
        <w:tab/>
        <w:t>Definition</w:t>
      </w:r>
    </w:p>
    <w:p w14:paraId="7366AE00" w14:textId="77777777" w:rsidR="004F54E1" w:rsidRDefault="00143088">
      <w:pPr>
        <w:tabs>
          <w:tab w:val="center" w:pos="720"/>
          <w:tab w:val="center" w:pos="3833"/>
        </w:tabs>
        <w:spacing w:after="49"/>
        <w:ind w:left="0" w:firstLine="0"/>
        <w:jc w:val="left"/>
      </w:pPr>
      <w:r>
        <w:tab/>
        <w:t>90.16</w:t>
      </w:r>
      <w:r>
        <w:tab/>
        <w:t>Removal of nuisance weeds and vegetation required</w:t>
      </w:r>
    </w:p>
    <w:p w14:paraId="452E2AF7" w14:textId="77777777" w:rsidR="004F54E1" w:rsidRDefault="00143088">
      <w:pPr>
        <w:tabs>
          <w:tab w:val="center" w:pos="720"/>
          <w:tab w:val="center" w:pos="2165"/>
        </w:tabs>
        <w:ind w:left="0" w:firstLine="0"/>
        <w:jc w:val="left"/>
      </w:pPr>
      <w:r>
        <w:tab/>
        <w:t>90.17</w:t>
      </w:r>
      <w:r>
        <w:tab/>
        <w:t>Failure to comply</w:t>
      </w:r>
    </w:p>
    <w:p w14:paraId="17330E0A" w14:textId="77777777" w:rsidR="004F54E1" w:rsidRDefault="00143088">
      <w:pPr>
        <w:tabs>
          <w:tab w:val="center" w:pos="720"/>
          <w:tab w:val="center" w:pos="1531"/>
        </w:tabs>
        <w:spacing w:after="856"/>
        <w:ind w:left="0" w:firstLine="0"/>
        <w:jc w:val="left"/>
      </w:pPr>
      <w:r>
        <w:tab/>
        <w:t>90.18</w:t>
      </w:r>
      <w:r>
        <w:tab/>
        <w:t>Fees</w:t>
      </w:r>
    </w:p>
    <w:p w14:paraId="1CAE53FA" w14:textId="77777777" w:rsidR="004F54E1" w:rsidRDefault="00143088">
      <w:pPr>
        <w:spacing w:after="559" w:line="265" w:lineRule="auto"/>
        <w:ind w:left="188" w:right="134" w:hanging="10"/>
        <w:jc w:val="center"/>
      </w:pPr>
      <w:r>
        <w:rPr>
          <w:sz w:val="26"/>
        </w:rPr>
        <w:t>GENERAL PROVISIONS</w:t>
      </w:r>
    </w:p>
    <w:p w14:paraId="66D85617" w14:textId="77777777" w:rsidR="004F54E1" w:rsidRDefault="00143088">
      <w:pPr>
        <w:spacing w:after="269" w:line="265" w:lineRule="auto"/>
        <w:ind w:left="236" w:hanging="10"/>
        <w:jc w:val="left"/>
      </w:pPr>
      <w:r>
        <w:rPr>
          <w:sz w:val="26"/>
        </w:rPr>
        <w:t>90.01 ABANDONED CONTAINERS.</w:t>
      </w:r>
    </w:p>
    <w:p w14:paraId="146B9A02" w14:textId="77777777" w:rsidR="004F54E1" w:rsidRDefault="00143088">
      <w:pPr>
        <w:spacing w:after="30"/>
        <w:ind w:left="38" w:right="14" w:firstLine="432"/>
      </w:pPr>
      <w:r>
        <w:t xml:space="preserve">It shall be unlawful for any person to leave or permit to remain outside of any dwelling, building, or other structure, or within any unoccupied or abandoned building, structure, or dwelling under his or her control, in a place accessible to children, any abandoned, unattended, or discarded ice box, refrigerator, or other container which has a door or lid, </w:t>
      </w:r>
      <w:proofErr w:type="spellStart"/>
      <w:r>
        <w:t>snaplock</w:t>
      </w:r>
      <w:proofErr w:type="spellEnd"/>
      <w:r>
        <w:t xml:space="preserve">, or other locking device which may not be released from the inside, without first removing said door or lid, </w:t>
      </w:r>
      <w:proofErr w:type="spellStart"/>
      <w:r>
        <w:t>snaplock</w:t>
      </w:r>
      <w:proofErr w:type="spellEnd"/>
      <w:r>
        <w:t>, or other locking</w:t>
      </w:r>
    </w:p>
    <w:p w14:paraId="7EFFF68B" w14:textId="77777777" w:rsidR="004F54E1" w:rsidRDefault="00143088">
      <w:pPr>
        <w:ind w:left="38" w:right="14"/>
      </w:pPr>
      <w:r>
        <w:t>device.</w:t>
      </w:r>
    </w:p>
    <w:p w14:paraId="3CA23F10" w14:textId="77777777" w:rsidR="004F54E1" w:rsidRDefault="00143088">
      <w:pPr>
        <w:spacing w:after="3176"/>
        <w:ind w:left="38" w:right="14"/>
      </w:pPr>
      <w:r>
        <w:t>(Prior Code, 9.10.010) Penalty, see 10.99</w:t>
      </w:r>
    </w:p>
    <w:p w14:paraId="375A195C" w14:textId="77777777" w:rsidR="004F54E1" w:rsidRDefault="00143088">
      <w:pPr>
        <w:spacing w:after="559" w:line="265" w:lineRule="auto"/>
        <w:ind w:left="188" w:right="62" w:hanging="10"/>
        <w:jc w:val="center"/>
      </w:pPr>
      <w:r>
        <w:rPr>
          <w:sz w:val="26"/>
        </w:rPr>
        <w:t>3</w:t>
      </w:r>
    </w:p>
    <w:p w14:paraId="168BC261" w14:textId="77777777" w:rsidR="004F54E1" w:rsidRDefault="00143088">
      <w:pPr>
        <w:tabs>
          <w:tab w:val="center" w:pos="5035"/>
        </w:tabs>
        <w:spacing w:after="480" w:line="265" w:lineRule="auto"/>
        <w:ind w:left="0" w:firstLine="0"/>
        <w:jc w:val="left"/>
      </w:pPr>
      <w:r>
        <w:rPr>
          <w:sz w:val="26"/>
        </w:rPr>
        <w:t>4</w:t>
      </w:r>
      <w:r>
        <w:rPr>
          <w:sz w:val="26"/>
        </w:rPr>
        <w:tab/>
        <w:t>Wibaux - General Regulations</w:t>
      </w:r>
    </w:p>
    <w:p w14:paraId="0AACC28E" w14:textId="77777777" w:rsidR="004F54E1" w:rsidRDefault="00143088">
      <w:pPr>
        <w:spacing w:after="269" w:line="265" w:lineRule="auto"/>
        <w:ind w:left="250" w:hanging="10"/>
        <w:jc w:val="left"/>
      </w:pPr>
      <w:r>
        <w:rPr>
          <w:sz w:val="26"/>
        </w:rPr>
        <w:lastRenderedPageBreak/>
        <w:t>90.02 PLASTIC BAGS OR COVERINGS.</w:t>
      </w:r>
    </w:p>
    <w:p w14:paraId="20B087B9" w14:textId="77777777" w:rsidR="004F54E1" w:rsidRDefault="00143088">
      <w:pPr>
        <w:ind w:left="38" w:right="14" w:firstLine="432"/>
      </w:pPr>
      <w:r>
        <w:t>The words PLASTIC COVERINGS, PLASTIC BAG, or PLASTIC PACKAGE shall mean any covering, package, or bag made of plastic material.</w:t>
      </w:r>
    </w:p>
    <w:p w14:paraId="2F537849" w14:textId="77777777" w:rsidR="004F54E1" w:rsidRDefault="00143088">
      <w:pPr>
        <w:spacing w:after="811"/>
        <w:ind w:left="38" w:right="14"/>
      </w:pPr>
      <w:r>
        <w:t>(Prior code, 9.12.010) Penalty, see 10.99</w:t>
      </w:r>
    </w:p>
    <w:p w14:paraId="303A4536" w14:textId="77777777" w:rsidR="004F54E1" w:rsidRDefault="00143088">
      <w:pPr>
        <w:spacing w:after="525" w:line="265" w:lineRule="auto"/>
        <w:ind w:left="116" w:hanging="10"/>
        <w:jc w:val="center"/>
      </w:pPr>
      <w:r>
        <w:t>WEEDS AND VEGETATION</w:t>
      </w:r>
    </w:p>
    <w:p w14:paraId="467E0767" w14:textId="77777777" w:rsidR="004F54E1" w:rsidRDefault="00143088">
      <w:pPr>
        <w:spacing w:after="256" w:line="259" w:lineRule="auto"/>
        <w:ind w:left="249" w:hanging="10"/>
        <w:jc w:val="left"/>
      </w:pPr>
      <w:r>
        <w:rPr>
          <w:sz w:val="28"/>
        </w:rPr>
        <w:t>90.15 DEFNITION.</w:t>
      </w:r>
    </w:p>
    <w:p w14:paraId="6BEECBA3" w14:textId="77777777" w:rsidR="004F54E1" w:rsidRDefault="00143088">
      <w:pPr>
        <w:ind w:left="38" w:right="14" w:firstLine="437"/>
      </w:pPr>
      <w:r>
        <w:t xml:space="preserve">Within the town, NUISANCE WEEDS shall be defined as all weeds, grass, and uncontrolled, untended, or unmanaged vegetation, exclusive of trees and shrubs, growing to a height </w:t>
      </w:r>
      <w:proofErr w:type="gramStart"/>
      <w:r>
        <w:t>in excess of</w:t>
      </w:r>
      <w:proofErr w:type="gramEnd"/>
      <w:r>
        <w:t xml:space="preserve"> eight inches.</w:t>
      </w:r>
    </w:p>
    <w:p w14:paraId="43072885" w14:textId="77777777" w:rsidR="004F54E1" w:rsidRDefault="00143088">
      <w:pPr>
        <w:spacing w:after="618"/>
        <w:ind w:left="38" w:right="14"/>
      </w:pPr>
      <w:r>
        <w:t>(Res. 2009-12, passed 11-9-2009)</w:t>
      </w:r>
    </w:p>
    <w:p w14:paraId="04AA5D59" w14:textId="77777777" w:rsidR="004F54E1" w:rsidRDefault="00143088">
      <w:pPr>
        <w:spacing w:after="269" w:line="265" w:lineRule="auto"/>
        <w:ind w:left="62" w:hanging="10"/>
        <w:jc w:val="left"/>
      </w:pPr>
      <w:r>
        <w:rPr>
          <w:noProof/>
        </w:rPr>
        <w:drawing>
          <wp:inline distT="0" distB="0" distL="0" distR="0" wp14:anchorId="70B56F8C" wp14:editId="7B85442B">
            <wp:extent cx="57912" cy="128052"/>
            <wp:effectExtent l="0" t="0" r="0" b="0"/>
            <wp:docPr id="2202" name="Picture 2202"/>
            <wp:cNvGraphicFramePr/>
            <a:graphic xmlns:a="http://schemas.openxmlformats.org/drawingml/2006/main">
              <a:graphicData uri="http://schemas.openxmlformats.org/drawingml/2006/picture">
                <pic:pic xmlns:pic="http://schemas.openxmlformats.org/drawingml/2006/picture">
                  <pic:nvPicPr>
                    <pic:cNvPr id="2202" name="Picture 2202"/>
                    <pic:cNvPicPr/>
                  </pic:nvPicPr>
                  <pic:blipFill>
                    <a:blip r:embed="rId7"/>
                    <a:stretch>
                      <a:fillRect/>
                    </a:stretch>
                  </pic:blipFill>
                  <pic:spPr>
                    <a:xfrm>
                      <a:off x="0" y="0"/>
                      <a:ext cx="57912" cy="128052"/>
                    </a:xfrm>
                    <a:prstGeom prst="rect">
                      <a:avLst/>
                    </a:prstGeom>
                  </pic:spPr>
                </pic:pic>
              </a:graphicData>
            </a:graphic>
          </wp:inline>
        </w:drawing>
      </w:r>
      <w:r>
        <w:rPr>
          <w:sz w:val="26"/>
        </w:rPr>
        <w:t xml:space="preserve"> 90.16 REMOVAL OF NUISANCE WEEDS AND VEGETATION REQUIRED.</w:t>
      </w:r>
    </w:p>
    <w:p w14:paraId="16CBC972" w14:textId="77777777" w:rsidR="004F54E1" w:rsidRDefault="00143088">
      <w:pPr>
        <w:spacing w:after="581"/>
        <w:ind w:left="38" w:right="14" w:firstLine="437"/>
      </w:pPr>
      <w:r>
        <w:t>All occupants or owners are hereby required to cut, remove, or exterminate all nuisance weeds and vegetation upon their premises to the center of the street or alley. (Res. 2009-12, passed 11-9-2009) Penalty, see 10.99</w:t>
      </w:r>
    </w:p>
    <w:p w14:paraId="22FBD10A" w14:textId="77777777" w:rsidR="004F54E1" w:rsidRDefault="00143088">
      <w:pPr>
        <w:spacing w:after="269" w:line="265" w:lineRule="auto"/>
        <w:ind w:left="62" w:hanging="10"/>
        <w:jc w:val="left"/>
      </w:pPr>
      <w:r>
        <w:rPr>
          <w:noProof/>
        </w:rPr>
        <w:drawing>
          <wp:inline distT="0" distB="0" distL="0" distR="0" wp14:anchorId="42951EA1" wp14:editId="6DC4EDD0">
            <wp:extent cx="57912" cy="128053"/>
            <wp:effectExtent l="0" t="0" r="0" b="0"/>
            <wp:docPr id="2203" name="Picture 2203"/>
            <wp:cNvGraphicFramePr/>
            <a:graphic xmlns:a="http://schemas.openxmlformats.org/drawingml/2006/main">
              <a:graphicData uri="http://schemas.openxmlformats.org/drawingml/2006/picture">
                <pic:pic xmlns:pic="http://schemas.openxmlformats.org/drawingml/2006/picture">
                  <pic:nvPicPr>
                    <pic:cNvPr id="2203" name="Picture 2203"/>
                    <pic:cNvPicPr/>
                  </pic:nvPicPr>
                  <pic:blipFill>
                    <a:blip r:embed="rId8"/>
                    <a:stretch>
                      <a:fillRect/>
                    </a:stretch>
                  </pic:blipFill>
                  <pic:spPr>
                    <a:xfrm>
                      <a:off x="0" y="0"/>
                      <a:ext cx="57912" cy="128053"/>
                    </a:xfrm>
                    <a:prstGeom prst="rect">
                      <a:avLst/>
                    </a:prstGeom>
                  </pic:spPr>
                </pic:pic>
              </a:graphicData>
            </a:graphic>
          </wp:inline>
        </w:drawing>
      </w:r>
      <w:r>
        <w:rPr>
          <w:sz w:val="26"/>
        </w:rPr>
        <w:t xml:space="preserve"> 90.17 FAILURE TO COMPLY.</w:t>
      </w:r>
    </w:p>
    <w:p w14:paraId="318F3012" w14:textId="77777777" w:rsidR="004F54E1" w:rsidRDefault="00143088">
      <w:pPr>
        <w:numPr>
          <w:ilvl w:val="1"/>
          <w:numId w:val="2"/>
        </w:numPr>
        <w:spacing w:after="270"/>
        <w:ind w:right="14" w:firstLine="446"/>
      </w:pPr>
      <w:r>
        <w:t>The municipality, or its designated official, shall notify property owners to cut, remove, or exterminate nuisance weeds and vegetation whenever the height of said weeds or vegetation exceeds eight inches. Written notice shall be mailed to the property owner at the address on record at the County Treasurer's office.</w:t>
      </w:r>
    </w:p>
    <w:p w14:paraId="5D33E84C" w14:textId="77777777" w:rsidR="004F54E1" w:rsidRDefault="00143088">
      <w:pPr>
        <w:numPr>
          <w:ilvl w:val="1"/>
          <w:numId w:val="2"/>
        </w:numPr>
        <w:ind w:right="14" w:firstLine="446"/>
      </w:pPr>
      <w:r>
        <w:t>The notice shall give the property owner at least five days to cut, remove, or exterminate the nuisance weeds.</w:t>
      </w:r>
    </w:p>
    <w:p w14:paraId="2B638992" w14:textId="77777777" w:rsidR="004F54E1" w:rsidRDefault="00143088">
      <w:pPr>
        <w:tabs>
          <w:tab w:val="center" w:pos="4997"/>
          <w:tab w:val="right" w:pos="10003"/>
        </w:tabs>
        <w:spacing w:after="529" w:line="265" w:lineRule="auto"/>
        <w:ind w:left="0" w:firstLine="0"/>
        <w:jc w:val="left"/>
      </w:pPr>
      <w:r>
        <w:tab/>
        <w:t>Nuisances</w:t>
      </w:r>
      <w:r>
        <w:tab/>
        <w:t>5</w:t>
      </w:r>
    </w:p>
    <w:p w14:paraId="24A17757" w14:textId="77777777" w:rsidR="004F54E1" w:rsidRDefault="00143088">
      <w:pPr>
        <w:numPr>
          <w:ilvl w:val="1"/>
          <w:numId w:val="2"/>
        </w:numPr>
        <w:spacing w:after="259"/>
        <w:ind w:right="14" w:firstLine="446"/>
      </w:pPr>
      <w:r>
        <w:t>If the owner or occupant fails to cut, remove, or exterminate the nuisance weeds and vegetation by the date in the notice or at any time after the specified date that such weeds reach a height of eight inches and remain in that manner for a period of seven days, the municipality shall remove the same and the cost thereof shall become a lien upon the property.</w:t>
      </w:r>
    </w:p>
    <w:p w14:paraId="616BFB27" w14:textId="77777777" w:rsidR="004F54E1" w:rsidRDefault="00143088">
      <w:pPr>
        <w:numPr>
          <w:ilvl w:val="1"/>
          <w:numId w:val="2"/>
        </w:numPr>
        <w:ind w:right="14" w:firstLine="446"/>
      </w:pPr>
      <w:r>
        <w:t xml:space="preserve">The Town Clerk-Treasurer shall, each year, prepare a resolution containing a list of all lots and parcels of land in the town from which, and adjacent to which, the municipality cut, removed, or exterminated the nuisance weeds and vegetation, which list shall contain opposite the number of such </w:t>
      </w:r>
      <w:r>
        <w:lastRenderedPageBreak/>
        <w:t xml:space="preserve">lots or description of such parcels of land the name of the owner or owners, if known, and the amount of the costs as reported to the Clerk-Treasurer for exterminating or removing such nuisance weeds or vegetation. The Clerk-Treasurer shall present a resolution to the Town Council with the vouchers in support of each cutting, removal, or extermination, and when the same is passed by the Council and approved by the </w:t>
      </w:r>
      <w:proofErr w:type="gramStart"/>
      <w:r>
        <w:t>Mayor</w:t>
      </w:r>
      <w:proofErr w:type="gramEnd"/>
      <w:r>
        <w:t xml:space="preserve"> in the same manner as other resolutions or special assessments, the assessments therein </w:t>
      </w:r>
      <w:r>
        <w:t>provided shall be a lien upon and against the lots of parcels of land. A copy of the resolution shall be certified to the County Treasurer by the Town Clerk-Treasurer for collection in the same manner as other taxes.</w:t>
      </w:r>
    </w:p>
    <w:p w14:paraId="068EEA01" w14:textId="77777777" w:rsidR="004F54E1" w:rsidRDefault="00143088">
      <w:pPr>
        <w:spacing w:after="578"/>
        <w:ind w:left="38" w:right="14"/>
      </w:pPr>
      <w:r>
        <w:t>(Res. 2009-12, passed 11-9-2009)</w:t>
      </w:r>
    </w:p>
    <w:p w14:paraId="33B3CBE1" w14:textId="77777777" w:rsidR="004F54E1" w:rsidRDefault="00143088">
      <w:pPr>
        <w:spacing w:after="240" w:line="265" w:lineRule="auto"/>
        <w:ind w:left="250" w:hanging="10"/>
        <w:jc w:val="left"/>
      </w:pPr>
      <w:r>
        <w:rPr>
          <w:sz w:val="26"/>
        </w:rPr>
        <w:t>90.18 FEES.</w:t>
      </w:r>
    </w:p>
    <w:p w14:paraId="13A15454" w14:textId="77777777" w:rsidR="004F54E1" w:rsidRDefault="00143088">
      <w:pPr>
        <w:ind w:left="38" w:right="14" w:firstLine="437"/>
      </w:pPr>
      <w:r>
        <w:t xml:space="preserve">A fee of $50 per hour or a minimum of $50 per lot shall be charged if the municipality </w:t>
      </w:r>
      <w:proofErr w:type="gramStart"/>
      <w:r>
        <w:t>has to</w:t>
      </w:r>
      <w:proofErr w:type="gramEnd"/>
      <w:r>
        <w:t xml:space="preserve"> cut, remove, or destroy nuisance weeds or vegetation on private property. (Res. 2009-12, passed 11-9-2009)</w:t>
      </w:r>
    </w:p>
    <w:p w14:paraId="2F2CC8F9" w14:textId="77777777" w:rsidR="004F54E1" w:rsidRDefault="00143088">
      <w:pPr>
        <w:tabs>
          <w:tab w:val="center" w:pos="5050"/>
        </w:tabs>
        <w:spacing w:after="0" w:line="265" w:lineRule="auto"/>
        <w:ind w:left="0" w:firstLine="0"/>
        <w:jc w:val="left"/>
      </w:pPr>
      <w:r>
        <w:rPr>
          <w:sz w:val="26"/>
        </w:rPr>
        <w:t>6</w:t>
      </w:r>
      <w:r>
        <w:rPr>
          <w:sz w:val="26"/>
        </w:rPr>
        <w:tab/>
        <w:t>Wibaux - General Regulations</w:t>
      </w:r>
      <w:r>
        <w:br w:type="page"/>
      </w:r>
    </w:p>
    <w:p w14:paraId="6426C39C" w14:textId="77777777" w:rsidR="004F54E1" w:rsidRDefault="00143088">
      <w:pPr>
        <w:spacing w:after="560" w:line="265" w:lineRule="auto"/>
        <w:ind w:left="10" w:right="3533" w:hanging="10"/>
        <w:jc w:val="right"/>
      </w:pPr>
      <w:r>
        <w:rPr>
          <w:sz w:val="26"/>
        </w:rPr>
        <w:lastRenderedPageBreak/>
        <w:t>CHAPTER 91: ANMALS</w:t>
      </w:r>
    </w:p>
    <w:p w14:paraId="3E2B18A1" w14:textId="77777777" w:rsidR="004F54E1" w:rsidRDefault="00143088">
      <w:pPr>
        <w:spacing w:after="255"/>
        <w:ind w:left="38" w:right="14"/>
      </w:pPr>
      <w:r>
        <w:t>Section</w:t>
      </w:r>
    </w:p>
    <w:p w14:paraId="165CB3FB" w14:textId="77777777" w:rsidR="004F54E1" w:rsidRDefault="00143088">
      <w:pPr>
        <w:spacing w:after="310" w:line="265" w:lineRule="auto"/>
        <w:ind w:left="10" w:right="4090" w:hanging="10"/>
        <w:jc w:val="right"/>
      </w:pPr>
      <w:r>
        <w:t>Livestock Control</w:t>
      </w:r>
    </w:p>
    <w:p w14:paraId="7D714F57" w14:textId="77777777" w:rsidR="004F54E1" w:rsidRDefault="00143088">
      <w:pPr>
        <w:tabs>
          <w:tab w:val="center" w:pos="739"/>
          <w:tab w:val="center" w:pos="1865"/>
        </w:tabs>
        <w:ind w:left="0" w:firstLine="0"/>
        <w:jc w:val="left"/>
      </w:pPr>
      <w:r>
        <w:tab/>
        <w:t>91.01</w:t>
      </w:r>
      <w:r>
        <w:tab/>
        <w:t>Definitions</w:t>
      </w:r>
    </w:p>
    <w:p w14:paraId="7EFDAE6B" w14:textId="77777777" w:rsidR="004F54E1" w:rsidRDefault="00143088">
      <w:pPr>
        <w:tabs>
          <w:tab w:val="center" w:pos="749"/>
          <w:tab w:val="center" w:pos="2153"/>
        </w:tabs>
        <w:ind w:left="0" w:firstLine="0"/>
        <w:jc w:val="left"/>
      </w:pPr>
      <w:r>
        <w:tab/>
        <w:t>91.02</w:t>
      </w:r>
      <w:r>
        <w:tab/>
        <w:t>Running at large</w:t>
      </w:r>
    </w:p>
    <w:p w14:paraId="65193BC6" w14:textId="77777777" w:rsidR="004F54E1" w:rsidRDefault="00143088">
      <w:pPr>
        <w:tabs>
          <w:tab w:val="center" w:pos="744"/>
          <w:tab w:val="center" w:pos="2664"/>
        </w:tabs>
        <w:ind w:left="0" w:firstLine="0"/>
        <w:jc w:val="left"/>
      </w:pPr>
      <w:r>
        <w:tab/>
        <w:t>91.03</w:t>
      </w:r>
      <w:r>
        <w:tab/>
        <w:t>Keeping livestock and fowl</w:t>
      </w:r>
    </w:p>
    <w:p w14:paraId="14171358" w14:textId="77777777" w:rsidR="004F54E1" w:rsidRDefault="00143088">
      <w:pPr>
        <w:tabs>
          <w:tab w:val="center" w:pos="749"/>
          <w:tab w:val="center" w:pos="2105"/>
        </w:tabs>
        <w:ind w:left="0" w:firstLine="0"/>
        <w:jc w:val="left"/>
      </w:pPr>
      <w:r>
        <w:tab/>
        <w:t>91.04</w:t>
      </w:r>
      <w:r>
        <w:tab/>
        <w:t>Permit required</w:t>
      </w:r>
    </w:p>
    <w:p w14:paraId="544DC679" w14:textId="77777777" w:rsidR="004F54E1" w:rsidRDefault="00143088">
      <w:pPr>
        <w:tabs>
          <w:tab w:val="center" w:pos="746"/>
          <w:tab w:val="center" w:pos="3773"/>
        </w:tabs>
        <w:ind w:left="0" w:firstLine="0"/>
        <w:jc w:val="left"/>
      </w:pPr>
      <w:r>
        <w:tab/>
        <w:t>91.05</w:t>
      </w:r>
      <w:r>
        <w:tab/>
        <w:t>Livestock or fowl causing annoyance, disturbance</w:t>
      </w:r>
    </w:p>
    <w:p w14:paraId="46C3EFF1" w14:textId="77777777" w:rsidR="004F54E1" w:rsidRDefault="00143088">
      <w:pPr>
        <w:tabs>
          <w:tab w:val="center" w:pos="751"/>
          <w:tab w:val="center" w:pos="2628"/>
        </w:tabs>
        <w:spacing w:after="30"/>
        <w:ind w:left="0" w:firstLine="0"/>
        <w:jc w:val="left"/>
      </w:pPr>
      <w:r>
        <w:tab/>
      </w:r>
      <w:r>
        <w:t>91.06</w:t>
      </w:r>
      <w:r>
        <w:tab/>
        <w:t>Vicious, ferocious animals</w:t>
      </w:r>
    </w:p>
    <w:p w14:paraId="65D8BE2D" w14:textId="77777777" w:rsidR="004F54E1" w:rsidRDefault="00143088">
      <w:pPr>
        <w:tabs>
          <w:tab w:val="center" w:pos="751"/>
          <w:tab w:val="center" w:pos="2424"/>
        </w:tabs>
        <w:ind w:left="0" w:firstLine="0"/>
        <w:jc w:val="left"/>
      </w:pPr>
      <w:r>
        <w:tab/>
        <w:t>91.07</w:t>
      </w:r>
      <w:r>
        <w:tab/>
        <w:t>Pest and weed control</w:t>
      </w:r>
    </w:p>
    <w:p w14:paraId="4704A514" w14:textId="77777777" w:rsidR="004F54E1" w:rsidRDefault="00143088">
      <w:pPr>
        <w:tabs>
          <w:tab w:val="center" w:pos="751"/>
          <w:tab w:val="center" w:pos="2460"/>
        </w:tabs>
        <w:ind w:left="0" w:firstLine="0"/>
        <w:jc w:val="left"/>
      </w:pPr>
      <w:r>
        <w:tab/>
        <w:t>91.08</w:t>
      </w:r>
      <w:r>
        <w:tab/>
        <w:t xml:space="preserve">Duties of </w:t>
      </w:r>
      <w:proofErr w:type="spellStart"/>
      <w:r>
        <w:t>Poundkeeper</w:t>
      </w:r>
      <w:proofErr w:type="spellEnd"/>
    </w:p>
    <w:p w14:paraId="183DDD37" w14:textId="77777777" w:rsidR="004F54E1" w:rsidRDefault="00143088">
      <w:pPr>
        <w:tabs>
          <w:tab w:val="center" w:pos="756"/>
          <w:tab w:val="center" w:pos="3547"/>
        </w:tabs>
        <w:spacing w:after="258"/>
        <w:ind w:left="0" w:firstLine="0"/>
        <w:jc w:val="left"/>
      </w:pPr>
      <w:r>
        <w:tab/>
        <w:t>91.09</w:t>
      </w:r>
      <w:r>
        <w:tab/>
        <w:t>Freeing animals for purpose of impoundment</w:t>
      </w:r>
    </w:p>
    <w:p w14:paraId="185C3E81" w14:textId="77777777" w:rsidR="004F54E1" w:rsidRDefault="00143088">
      <w:pPr>
        <w:spacing w:after="334"/>
        <w:ind w:left="4790" w:right="14"/>
      </w:pPr>
      <w:r>
        <w:t>Dogs</w:t>
      </w:r>
    </w:p>
    <w:p w14:paraId="25D6A532" w14:textId="77777777" w:rsidR="004F54E1" w:rsidRDefault="00143088">
      <w:pPr>
        <w:tabs>
          <w:tab w:val="center" w:pos="763"/>
          <w:tab w:val="center" w:pos="1879"/>
        </w:tabs>
        <w:ind w:left="0" w:firstLine="0"/>
        <w:jc w:val="left"/>
      </w:pPr>
      <w:r>
        <w:tab/>
        <w:t>91.20</w:t>
      </w:r>
      <w:r>
        <w:tab/>
        <w:t>Definitions</w:t>
      </w:r>
    </w:p>
    <w:p w14:paraId="368C29D5" w14:textId="77777777" w:rsidR="004F54E1" w:rsidRDefault="00143088">
      <w:pPr>
        <w:tabs>
          <w:tab w:val="center" w:pos="756"/>
          <w:tab w:val="center" w:pos="2882"/>
        </w:tabs>
        <w:ind w:left="0" w:firstLine="0"/>
        <w:jc w:val="left"/>
      </w:pPr>
      <w:r>
        <w:tab/>
        <w:t>91.21</w:t>
      </w:r>
      <w:r>
        <w:tab/>
        <w:t>Harboring dogs without license</w:t>
      </w:r>
    </w:p>
    <w:p w14:paraId="3A2DB2D6" w14:textId="77777777" w:rsidR="004F54E1" w:rsidRDefault="00143088">
      <w:pPr>
        <w:tabs>
          <w:tab w:val="center" w:pos="763"/>
          <w:tab w:val="center" w:pos="2570"/>
        </w:tabs>
        <w:ind w:left="0" w:firstLine="0"/>
        <w:jc w:val="left"/>
      </w:pPr>
      <w:r>
        <w:tab/>
        <w:t>91.22</w:t>
      </w:r>
      <w:r>
        <w:tab/>
        <w:t>Registering and licensing</w:t>
      </w:r>
    </w:p>
    <w:p w14:paraId="06328926" w14:textId="77777777" w:rsidR="004F54E1" w:rsidRDefault="00143088">
      <w:pPr>
        <w:tabs>
          <w:tab w:val="center" w:pos="761"/>
          <w:tab w:val="center" w:pos="2858"/>
        </w:tabs>
        <w:ind w:left="0" w:firstLine="0"/>
        <w:jc w:val="left"/>
      </w:pPr>
      <w:r>
        <w:tab/>
        <w:t>91.23</w:t>
      </w:r>
      <w:r>
        <w:tab/>
        <w:t>Manner of registering said dog</w:t>
      </w:r>
    </w:p>
    <w:p w14:paraId="5BC41C44" w14:textId="77777777" w:rsidR="004F54E1" w:rsidRDefault="00143088">
      <w:pPr>
        <w:tabs>
          <w:tab w:val="center" w:pos="768"/>
          <w:tab w:val="center" w:pos="2134"/>
        </w:tabs>
        <w:ind w:left="0" w:firstLine="0"/>
        <w:jc w:val="left"/>
      </w:pPr>
      <w:r>
        <w:tab/>
        <w:t>91.24</w:t>
      </w:r>
      <w:r>
        <w:tab/>
        <w:t>False statements</w:t>
      </w:r>
    </w:p>
    <w:p w14:paraId="0D7D5604" w14:textId="77777777" w:rsidR="004F54E1" w:rsidRDefault="00143088">
      <w:pPr>
        <w:tabs>
          <w:tab w:val="center" w:pos="763"/>
          <w:tab w:val="center" w:pos="1798"/>
        </w:tabs>
        <w:ind w:left="0" w:firstLine="0"/>
        <w:jc w:val="left"/>
      </w:pPr>
      <w:r>
        <w:tab/>
        <w:t>91.25</w:t>
      </w:r>
      <w:r>
        <w:tab/>
        <w:t>Lost tags</w:t>
      </w:r>
    </w:p>
    <w:p w14:paraId="1C598DDB" w14:textId="77777777" w:rsidR="004F54E1" w:rsidRDefault="00143088">
      <w:pPr>
        <w:tabs>
          <w:tab w:val="center" w:pos="768"/>
          <w:tab w:val="center" w:pos="2897"/>
        </w:tabs>
        <w:ind w:left="0" w:firstLine="0"/>
        <w:jc w:val="left"/>
      </w:pPr>
      <w:r>
        <w:tab/>
        <w:t>91.26</w:t>
      </w:r>
      <w:r>
        <w:tab/>
        <w:t>Imitation license tags prohibited</w:t>
      </w:r>
    </w:p>
    <w:p w14:paraId="32A3B917" w14:textId="77777777" w:rsidR="004F54E1" w:rsidRDefault="00143088">
      <w:pPr>
        <w:tabs>
          <w:tab w:val="center" w:pos="770"/>
          <w:tab w:val="center" w:pos="2702"/>
        </w:tabs>
        <w:ind w:left="0" w:firstLine="0"/>
        <w:jc w:val="left"/>
      </w:pPr>
      <w:r>
        <w:tab/>
        <w:t>91.27</w:t>
      </w:r>
      <w:r>
        <w:tab/>
        <w:t>Running at large prohibited</w:t>
      </w:r>
    </w:p>
    <w:p w14:paraId="4E00797A" w14:textId="77777777" w:rsidR="004F54E1" w:rsidRDefault="00143088">
      <w:pPr>
        <w:tabs>
          <w:tab w:val="center" w:pos="770"/>
          <w:tab w:val="center" w:pos="1994"/>
        </w:tabs>
        <w:ind w:left="0" w:firstLine="0"/>
        <w:jc w:val="left"/>
      </w:pPr>
      <w:r>
        <w:tab/>
        <w:t>91.28</w:t>
      </w:r>
      <w:r>
        <w:tab/>
        <w:t>Vicious dogs</w:t>
      </w:r>
    </w:p>
    <w:p w14:paraId="03411A29" w14:textId="77777777" w:rsidR="004F54E1" w:rsidRDefault="00143088">
      <w:pPr>
        <w:tabs>
          <w:tab w:val="center" w:pos="773"/>
          <w:tab w:val="center" w:pos="3295"/>
        </w:tabs>
        <w:ind w:left="0" w:firstLine="0"/>
        <w:jc w:val="left"/>
      </w:pPr>
      <w:r>
        <w:tab/>
        <w:t>91.29</w:t>
      </w:r>
      <w:r>
        <w:tab/>
        <w:t>Dogs causing annoyance or disturbance</w:t>
      </w:r>
    </w:p>
    <w:p w14:paraId="73954C64" w14:textId="77777777" w:rsidR="004F54E1" w:rsidRDefault="00143088">
      <w:pPr>
        <w:tabs>
          <w:tab w:val="center" w:pos="778"/>
          <w:tab w:val="center" w:pos="2882"/>
        </w:tabs>
        <w:ind w:left="0" w:firstLine="0"/>
        <w:jc w:val="left"/>
      </w:pPr>
      <w:r>
        <w:tab/>
        <w:t>91.30</w:t>
      </w:r>
      <w:r>
        <w:tab/>
        <w:t>Commercial kennels prohibited</w:t>
      </w:r>
    </w:p>
    <w:p w14:paraId="41A08CB2" w14:textId="77777777" w:rsidR="004F54E1" w:rsidRDefault="00143088">
      <w:pPr>
        <w:tabs>
          <w:tab w:val="center" w:pos="770"/>
          <w:tab w:val="center" w:pos="2004"/>
        </w:tabs>
        <w:ind w:left="0" w:firstLine="0"/>
        <w:jc w:val="left"/>
      </w:pPr>
      <w:r>
        <w:tab/>
        <w:t>91.31</w:t>
      </w:r>
      <w:r>
        <w:tab/>
      </w:r>
      <w:proofErr w:type="spellStart"/>
      <w:r>
        <w:t>Poundkeeper</w:t>
      </w:r>
      <w:proofErr w:type="spellEnd"/>
    </w:p>
    <w:p w14:paraId="47425684" w14:textId="77777777" w:rsidR="004F54E1" w:rsidRDefault="00143088">
      <w:pPr>
        <w:tabs>
          <w:tab w:val="center" w:pos="780"/>
          <w:tab w:val="center" w:pos="2693"/>
        </w:tabs>
        <w:ind w:left="0" w:firstLine="0"/>
        <w:jc w:val="left"/>
      </w:pPr>
      <w:r>
        <w:tab/>
        <w:t>91.32</w:t>
      </w:r>
      <w:r>
        <w:tab/>
        <w:t>Destroying unclaimed dogs</w:t>
      </w:r>
    </w:p>
    <w:p w14:paraId="56FDD53A" w14:textId="77777777" w:rsidR="004F54E1" w:rsidRDefault="00143088">
      <w:pPr>
        <w:tabs>
          <w:tab w:val="center" w:pos="775"/>
          <w:tab w:val="center" w:pos="3341"/>
        </w:tabs>
        <w:ind w:left="0" w:firstLine="0"/>
        <w:jc w:val="left"/>
      </w:pPr>
      <w:r>
        <w:tab/>
        <w:t>91.33</w:t>
      </w:r>
      <w:r>
        <w:tab/>
        <w:t>Impounding of dogs for running at large</w:t>
      </w:r>
    </w:p>
    <w:p w14:paraId="62E9F2A7" w14:textId="77777777" w:rsidR="004F54E1" w:rsidRDefault="00143088">
      <w:pPr>
        <w:tabs>
          <w:tab w:val="center" w:pos="782"/>
          <w:tab w:val="center" w:pos="3266"/>
        </w:tabs>
        <w:ind w:left="0" w:firstLine="0"/>
        <w:jc w:val="left"/>
      </w:pPr>
      <w:r>
        <w:tab/>
        <w:t>91.34</w:t>
      </w:r>
      <w:r>
        <w:tab/>
      </w:r>
      <w:proofErr w:type="gramStart"/>
      <w:r>
        <w:t>Impounding of</w:t>
      </w:r>
      <w:proofErr w:type="gramEnd"/>
      <w:r>
        <w:t xml:space="preserve"> dog to determine rabies</w:t>
      </w:r>
    </w:p>
    <w:p w14:paraId="440ECFAD" w14:textId="77777777" w:rsidR="004F54E1" w:rsidRDefault="00143088">
      <w:pPr>
        <w:tabs>
          <w:tab w:val="center" w:pos="782"/>
          <w:tab w:val="center" w:pos="2167"/>
        </w:tabs>
        <w:ind w:left="0" w:firstLine="0"/>
        <w:jc w:val="left"/>
      </w:pPr>
      <w:r>
        <w:tab/>
        <w:t>91.35</w:t>
      </w:r>
      <w:r>
        <w:tab/>
        <w:t>Dangerous dogs</w:t>
      </w:r>
    </w:p>
    <w:p w14:paraId="074205FB" w14:textId="77777777" w:rsidR="004F54E1" w:rsidRDefault="00143088">
      <w:pPr>
        <w:tabs>
          <w:tab w:val="center" w:pos="787"/>
          <w:tab w:val="center" w:pos="2234"/>
        </w:tabs>
        <w:spacing w:after="285"/>
        <w:ind w:left="0" w:firstLine="0"/>
        <w:jc w:val="left"/>
      </w:pPr>
      <w:r>
        <w:tab/>
        <w:t>91.36</w:t>
      </w:r>
      <w:r>
        <w:tab/>
        <w:t>Wolf/hybrid dogs</w:t>
      </w:r>
    </w:p>
    <w:p w14:paraId="0AEC1167" w14:textId="77777777" w:rsidR="004F54E1" w:rsidRDefault="00143088">
      <w:pPr>
        <w:tabs>
          <w:tab w:val="center" w:pos="790"/>
          <w:tab w:val="center" w:pos="1735"/>
        </w:tabs>
        <w:spacing w:after="1092"/>
        <w:ind w:left="0" w:firstLine="0"/>
        <w:jc w:val="left"/>
      </w:pPr>
      <w:r>
        <w:tab/>
        <w:t>91.99</w:t>
      </w:r>
      <w:r>
        <w:tab/>
        <w:t>Penalty</w:t>
      </w:r>
    </w:p>
    <w:p w14:paraId="1D645E22" w14:textId="77777777" w:rsidR="004F54E1" w:rsidRDefault="00143088">
      <w:pPr>
        <w:spacing w:after="559" w:line="265" w:lineRule="auto"/>
        <w:ind w:left="188" w:hanging="10"/>
        <w:jc w:val="center"/>
      </w:pPr>
      <w:r>
        <w:rPr>
          <w:sz w:val="26"/>
        </w:rPr>
        <w:t>7</w:t>
      </w:r>
    </w:p>
    <w:p w14:paraId="2E7BFD4B" w14:textId="77777777" w:rsidR="004F54E1" w:rsidRDefault="004F54E1">
      <w:pPr>
        <w:sectPr w:rsidR="004F54E1">
          <w:headerReference w:type="even" r:id="rId9"/>
          <w:headerReference w:type="default" r:id="rId10"/>
          <w:headerReference w:type="first" r:id="rId11"/>
          <w:pgSz w:w="11904" w:h="16829"/>
          <w:pgMar w:top="1077" w:right="1042" w:bottom="1894" w:left="859" w:header="720" w:footer="720" w:gutter="0"/>
          <w:cols w:space="720"/>
        </w:sectPr>
      </w:pPr>
    </w:p>
    <w:p w14:paraId="65B0EFE6" w14:textId="77777777" w:rsidR="004F54E1" w:rsidRDefault="00143088">
      <w:pPr>
        <w:spacing w:after="559" w:line="265" w:lineRule="auto"/>
        <w:ind w:left="188" w:right="67" w:hanging="10"/>
        <w:jc w:val="center"/>
      </w:pPr>
      <w:r>
        <w:rPr>
          <w:sz w:val="26"/>
        </w:rPr>
        <w:lastRenderedPageBreak/>
        <w:t>LIVESTOCK CONTROL</w:t>
      </w:r>
    </w:p>
    <w:p w14:paraId="4FF03999" w14:textId="77777777" w:rsidR="004F54E1" w:rsidRDefault="00143088">
      <w:pPr>
        <w:spacing w:after="256" w:line="259" w:lineRule="auto"/>
        <w:ind w:left="92" w:hanging="10"/>
        <w:jc w:val="left"/>
      </w:pPr>
      <w:r>
        <w:rPr>
          <w:noProof/>
        </w:rPr>
        <w:drawing>
          <wp:inline distT="0" distB="0" distL="0" distR="0" wp14:anchorId="36E430E9" wp14:editId="6B35274B">
            <wp:extent cx="57912" cy="128053"/>
            <wp:effectExtent l="0" t="0" r="0" b="0"/>
            <wp:docPr id="7172" name="Picture 7172"/>
            <wp:cNvGraphicFramePr/>
            <a:graphic xmlns:a="http://schemas.openxmlformats.org/drawingml/2006/main">
              <a:graphicData uri="http://schemas.openxmlformats.org/drawingml/2006/picture">
                <pic:pic xmlns:pic="http://schemas.openxmlformats.org/drawingml/2006/picture">
                  <pic:nvPicPr>
                    <pic:cNvPr id="7172" name="Picture 7172"/>
                    <pic:cNvPicPr/>
                  </pic:nvPicPr>
                  <pic:blipFill>
                    <a:blip r:embed="rId12"/>
                    <a:stretch>
                      <a:fillRect/>
                    </a:stretch>
                  </pic:blipFill>
                  <pic:spPr>
                    <a:xfrm>
                      <a:off x="0" y="0"/>
                      <a:ext cx="57912" cy="128053"/>
                    </a:xfrm>
                    <a:prstGeom prst="rect">
                      <a:avLst/>
                    </a:prstGeom>
                  </pic:spPr>
                </pic:pic>
              </a:graphicData>
            </a:graphic>
          </wp:inline>
        </w:drawing>
      </w:r>
      <w:r>
        <w:rPr>
          <w:sz w:val="28"/>
        </w:rPr>
        <w:t xml:space="preserve"> 91.01 DEFNITIONS.</w:t>
      </w:r>
    </w:p>
    <w:p w14:paraId="4DDE83C3" w14:textId="77777777" w:rsidR="004F54E1" w:rsidRDefault="00143088">
      <w:pPr>
        <w:spacing w:after="282"/>
        <w:ind w:left="38" w:right="14" w:firstLine="437"/>
      </w:pPr>
      <w:proofErr w:type="gramStart"/>
      <w:r>
        <w:t>For the purpose of</w:t>
      </w:r>
      <w:proofErr w:type="gramEnd"/>
      <w:r>
        <w:t xml:space="preserve"> this subchapter, the following definitions apply unless the context clearly indicates or requires a different meaning.</w:t>
      </w:r>
    </w:p>
    <w:p w14:paraId="6C71C03B" w14:textId="77777777" w:rsidR="004F54E1" w:rsidRDefault="00143088">
      <w:pPr>
        <w:spacing w:after="306"/>
        <w:ind w:left="38" w:right="14" w:firstLine="427"/>
      </w:pPr>
      <w:r>
        <w:t>FOWL. Any domesticated chicken. Other birds may be kept only with permission of the Town Council.</w:t>
      </w:r>
    </w:p>
    <w:p w14:paraId="62E882F4" w14:textId="77777777" w:rsidR="004F54E1" w:rsidRDefault="00143088">
      <w:pPr>
        <w:spacing w:after="570"/>
        <w:ind w:left="38" w:right="14" w:firstLine="422"/>
      </w:pPr>
      <w:r>
        <w:t>LIVESTOCK. Any horse, mule, cattle, donkey, goat, llama, swine, rabbit, or other animal. Dogs are governed by the ordinances of the town contained in 91.20 through 91.35. (Res. 2008-11, passed - Ord. 2008-02, passed 5-14-2008)</w:t>
      </w:r>
    </w:p>
    <w:p w14:paraId="0CF4BDA9" w14:textId="77777777" w:rsidR="004F54E1" w:rsidRDefault="00143088">
      <w:pPr>
        <w:spacing w:after="269" w:line="265" w:lineRule="auto"/>
        <w:ind w:left="62" w:hanging="10"/>
        <w:jc w:val="left"/>
      </w:pPr>
      <w:r>
        <w:rPr>
          <w:noProof/>
        </w:rPr>
        <w:drawing>
          <wp:inline distT="0" distB="0" distL="0" distR="0" wp14:anchorId="7131617A" wp14:editId="0E7581A1">
            <wp:extent cx="57912" cy="134150"/>
            <wp:effectExtent l="0" t="0" r="0" b="0"/>
            <wp:docPr id="7173" name="Picture 7173"/>
            <wp:cNvGraphicFramePr/>
            <a:graphic xmlns:a="http://schemas.openxmlformats.org/drawingml/2006/main">
              <a:graphicData uri="http://schemas.openxmlformats.org/drawingml/2006/picture">
                <pic:pic xmlns:pic="http://schemas.openxmlformats.org/drawingml/2006/picture">
                  <pic:nvPicPr>
                    <pic:cNvPr id="7173" name="Picture 7173"/>
                    <pic:cNvPicPr/>
                  </pic:nvPicPr>
                  <pic:blipFill>
                    <a:blip r:embed="rId13"/>
                    <a:stretch>
                      <a:fillRect/>
                    </a:stretch>
                  </pic:blipFill>
                  <pic:spPr>
                    <a:xfrm>
                      <a:off x="0" y="0"/>
                      <a:ext cx="57912" cy="134150"/>
                    </a:xfrm>
                    <a:prstGeom prst="rect">
                      <a:avLst/>
                    </a:prstGeom>
                  </pic:spPr>
                </pic:pic>
              </a:graphicData>
            </a:graphic>
          </wp:inline>
        </w:drawing>
      </w:r>
      <w:r>
        <w:rPr>
          <w:sz w:val="26"/>
        </w:rPr>
        <w:t xml:space="preserve"> 91.02 RUNNNG AT LARGE.</w:t>
      </w:r>
    </w:p>
    <w:p w14:paraId="241CA8E7" w14:textId="77777777" w:rsidR="004F54E1" w:rsidRDefault="00143088">
      <w:pPr>
        <w:spacing w:after="67"/>
        <w:ind w:left="38" w:right="14" w:firstLine="446"/>
      </w:pPr>
      <w:r>
        <w:rPr>
          <w:noProof/>
        </w:rPr>
        <w:drawing>
          <wp:anchor distT="0" distB="0" distL="114300" distR="114300" simplePos="0" relativeHeight="251658240" behindDoc="0" locked="0" layoutInCell="1" allowOverlap="0" wp14:anchorId="4CFABE27" wp14:editId="4A5DAEA4">
            <wp:simplePos x="0" y="0"/>
            <wp:positionH relativeFrom="page">
              <wp:posOffset>7168896</wp:posOffset>
            </wp:positionH>
            <wp:positionV relativeFrom="page">
              <wp:posOffset>5051978</wp:posOffset>
            </wp:positionV>
            <wp:extent cx="9144" cy="9146"/>
            <wp:effectExtent l="0" t="0" r="0" b="0"/>
            <wp:wrapSquare wrapText="bothSides"/>
            <wp:docPr id="7174" name="Picture 7174"/>
            <wp:cNvGraphicFramePr/>
            <a:graphic xmlns:a="http://schemas.openxmlformats.org/drawingml/2006/main">
              <a:graphicData uri="http://schemas.openxmlformats.org/drawingml/2006/picture">
                <pic:pic xmlns:pic="http://schemas.openxmlformats.org/drawingml/2006/picture">
                  <pic:nvPicPr>
                    <pic:cNvPr id="7174" name="Picture 7174"/>
                    <pic:cNvPicPr/>
                  </pic:nvPicPr>
                  <pic:blipFill>
                    <a:blip r:embed="rId14"/>
                    <a:stretch>
                      <a:fillRect/>
                    </a:stretch>
                  </pic:blipFill>
                  <pic:spPr>
                    <a:xfrm>
                      <a:off x="0" y="0"/>
                      <a:ext cx="9144" cy="9146"/>
                    </a:xfrm>
                    <a:prstGeom prst="rect">
                      <a:avLst/>
                    </a:prstGeom>
                  </pic:spPr>
                </pic:pic>
              </a:graphicData>
            </a:graphic>
          </wp:anchor>
        </w:drawing>
      </w:r>
      <w:r>
        <w:t>It shall be unlawful for any person to permit or allow any livestock or fowl belonging to him or her, or under his or her control, to run or roam at large in any of the streets, alleys, avenues, boulevards, parks, or public places, or to trespass upon the premises of another person, within the corporate limits of the town.</w:t>
      </w:r>
    </w:p>
    <w:p w14:paraId="7A887BB5" w14:textId="77777777" w:rsidR="004F54E1" w:rsidRDefault="00143088">
      <w:pPr>
        <w:spacing w:after="556"/>
        <w:ind w:left="38" w:right="14"/>
      </w:pPr>
      <w:r>
        <w:t>(Res. 2008-1, passed - - 1; Ord. 2008-02, passed 5-14-2008) Penalty, see 91.99</w:t>
      </w:r>
    </w:p>
    <w:p w14:paraId="60FECE21" w14:textId="77777777" w:rsidR="004F54E1" w:rsidRDefault="00143088">
      <w:pPr>
        <w:spacing w:after="321" w:line="265" w:lineRule="auto"/>
        <w:ind w:left="62" w:hanging="10"/>
        <w:jc w:val="left"/>
      </w:pPr>
      <w:r>
        <w:rPr>
          <w:noProof/>
        </w:rPr>
        <w:drawing>
          <wp:inline distT="0" distB="0" distL="0" distR="0" wp14:anchorId="0701A691" wp14:editId="655FCC1C">
            <wp:extent cx="57912" cy="131101"/>
            <wp:effectExtent l="0" t="0" r="0" b="0"/>
            <wp:docPr id="7175" name="Picture 7175"/>
            <wp:cNvGraphicFramePr/>
            <a:graphic xmlns:a="http://schemas.openxmlformats.org/drawingml/2006/main">
              <a:graphicData uri="http://schemas.openxmlformats.org/drawingml/2006/picture">
                <pic:pic xmlns:pic="http://schemas.openxmlformats.org/drawingml/2006/picture">
                  <pic:nvPicPr>
                    <pic:cNvPr id="7175" name="Picture 7175"/>
                    <pic:cNvPicPr/>
                  </pic:nvPicPr>
                  <pic:blipFill>
                    <a:blip r:embed="rId15"/>
                    <a:stretch>
                      <a:fillRect/>
                    </a:stretch>
                  </pic:blipFill>
                  <pic:spPr>
                    <a:xfrm>
                      <a:off x="0" y="0"/>
                      <a:ext cx="57912" cy="131101"/>
                    </a:xfrm>
                    <a:prstGeom prst="rect">
                      <a:avLst/>
                    </a:prstGeom>
                  </pic:spPr>
                </pic:pic>
              </a:graphicData>
            </a:graphic>
          </wp:inline>
        </w:drawing>
      </w:r>
      <w:r>
        <w:rPr>
          <w:sz w:val="26"/>
        </w:rPr>
        <w:t xml:space="preserve"> 91.03 KEEPING LIVESTOCK AND FOWL.</w:t>
      </w:r>
    </w:p>
    <w:p w14:paraId="2A36C01A" w14:textId="77777777" w:rsidR="004F54E1" w:rsidRDefault="00143088">
      <w:pPr>
        <w:numPr>
          <w:ilvl w:val="0"/>
          <w:numId w:val="3"/>
        </w:numPr>
        <w:spacing w:after="337"/>
        <w:ind w:right="14" w:firstLine="451"/>
      </w:pPr>
      <w:r>
        <w:t xml:space="preserve">Prohibition. No person owning, possessing, or having control of any livestock or fowl shall permit or allow the keeping of the same within the corporate limits of the town except under the </w:t>
      </w:r>
      <w:proofErr w:type="gramStart"/>
      <w:r>
        <w:t>conditions as</w:t>
      </w:r>
      <w:proofErr w:type="gramEnd"/>
      <w:r>
        <w:t xml:space="preserve"> provided in this section. No swine or bulls may be kept within the corporate limits of the town.</w:t>
      </w:r>
    </w:p>
    <w:p w14:paraId="11745F71" w14:textId="77777777" w:rsidR="004F54E1" w:rsidRDefault="00143088">
      <w:pPr>
        <w:numPr>
          <w:ilvl w:val="0"/>
          <w:numId w:val="3"/>
        </w:numPr>
        <w:spacing w:after="306"/>
        <w:ind w:right="14" w:firstLine="451"/>
      </w:pPr>
      <w:r>
        <w:t xml:space="preserve">Marketing or exhibition exception. Any person owning or having control of any livestock or fowl may bring the same into the corporate limits of the town for the purpose of marketing said livestock or for commercial or exhibition </w:t>
      </w:r>
      <w:proofErr w:type="gramStart"/>
      <w:r>
        <w:t>purpose</w:t>
      </w:r>
      <w:proofErr w:type="gramEnd"/>
      <w:r>
        <w:t xml:space="preserve">, providing said livestock remains within the municipality fewer than seven days per year. EXHIBITION PURPOSES include parades or </w:t>
      </w:r>
      <w:proofErr w:type="gramStart"/>
      <w:r>
        <w:t>shows</w:t>
      </w:r>
      <w:proofErr w:type="gramEnd"/>
      <w:r>
        <w:t>.</w:t>
      </w:r>
    </w:p>
    <w:p w14:paraId="387E3C28" w14:textId="77777777" w:rsidR="004F54E1" w:rsidRDefault="00143088">
      <w:pPr>
        <w:numPr>
          <w:ilvl w:val="0"/>
          <w:numId w:val="3"/>
        </w:numPr>
        <w:spacing w:after="814"/>
        <w:ind w:right="14" w:firstLine="451"/>
      </w:pPr>
      <w:r>
        <w:t xml:space="preserve">Visitor's exception. It shall be permissible for any person owning or having control of any livestock or fowl to remove said animals from trucks or trailers for the purpose of exercising, feeding, or </w:t>
      </w:r>
      <w:r>
        <w:lastRenderedPageBreak/>
        <w:t xml:space="preserve">watering the animals while the animals are </w:t>
      </w:r>
      <w:proofErr w:type="spellStart"/>
      <w:r>
        <w:t>en</w:t>
      </w:r>
      <w:proofErr w:type="spellEnd"/>
      <w:r>
        <w:t xml:space="preserve"> route from one location to another, provided the animals are not allowed to run at large, the owner cleans up any manure, bedding, or feed products </w:t>
      </w:r>
      <w:r>
        <w:t>resulting from these operations, and said animals remain within the corporate limits less than 24 hours during any month.</w:t>
      </w:r>
    </w:p>
    <w:p w14:paraId="5DD696A8" w14:textId="77777777" w:rsidR="004F54E1" w:rsidRDefault="00143088">
      <w:pPr>
        <w:numPr>
          <w:ilvl w:val="0"/>
          <w:numId w:val="3"/>
        </w:numPr>
        <w:spacing w:after="251"/>
        <w:ind w:right="14" w:firstLine="451"/>
      </w:pPr>
      <w:r>
        <w:t>Open space exception. A person owning or having control of livestock or fowl may be permitted by the town to keep the animals within the corporate limits of the town for a limited time on property that provides adequate open space. The following conditions shall be evaluated when determining whether a property has adequate open space.</w:t>
      </w:r>
    </w:p>
    <w:p w14:paraId="0C5E99DB" w14:textId="77777777" w:rsidR="004F54E1" w:rsidRDefault="00143088">
      <w:pPr>
        <w:numPr>
          <w:ilvl w:val="1"/>
          <w:numId w:val="3"/>
        </w:numPr>
        <w:spacing w:after="220"/>
        <w:ind w:right="14" w:firstLine="874"/>
      </w:pPr>
      <w:r>
        <w:t xml:space="preserve">Livestock and fowl shall be kept in low concentrations and on a short-term basis so that manure and other </w:t>
      </w:r>
      <w:proofErr w:type="gramStart"/>
      <w:r>
        <w:t>wastes</w:t>
      </w:r>
      <w:proofErr w:type="gramEnd"/>
      <w:r>
        <w:t xml:space="preserve"> do not accumulate and the animals do not generate odors or noise offensive to neighboring properties. For purposes of this subchapter, no livestock or fowl shall be allowed on an area less than one acre in size.</w:t>
      </w:r>
    </w:p>
    <w:p w14:paraId="24410C79" w14:textId="77777777" w:rsidR="004F54E1" w:rsidRDefault="00143088">
      <w:pPr>
        <w:numPr>
          <w:ilvl w:val="1"/>
          <w:numId w:val="3"/>
        </w:numPr>
        <w:spacing w:after="264"/>
        <w:ind w:right="14" w:firstLine="874"/>
      </w:pPr>
      <w:r>
        <w:t xml:space="preserve">All accessory structures used for the purpose of housing, keeping, or sheltering livestock or fowl shall be set back </w:t>
      </w:r>
      <w:proofErr w:type="gramStart"/>
      <w:r>
        <w:t>a distance of 100</w:t>
      </w:r>
      <w:proofErr w:type="gramEnd"/>
      <w:r>
        <w:t xml:space="preserve"> feet from any property line.</w:t>
      </w:r>
    </w:p>
    <w:p w14:paraId="6E885459" w14:textId="77777777" w:rsidR="004F54E1" w:rsidRDefault="00143088">
      <w:pPr>
        <w:numPr>
          <w:ilvl w:val="1"/>
          <w:numId w:val="3"/>
        </w:numPr>
        <w:spacing w:after="265"/>
        <w:ind w:right="14" w:firstLine="874"/>
      </w:pPr>
      <w:r>
        <w:t xml:space="preserve">All haystacks or feed storage bins shall be set </w:t>
      </w:r>
      <w:proofErr w:type="gramStart"/>
      <w:r>
        <w:t>back</w:t>
      </w:r>
      <w:proofErr w:type="gramEnd"/>
      <w:r>
        <w:t xml:space="preserve"> </w:t>
      </w:r>
      <w:proofErr w:type="gramStart"/>
      <w:r>
        <w:t>a distance of 50</w:t>
      </w:r>
      <w:proofErr w:type="gramEnd"/>
      <w:r>
        <w:t xml:space="preserve"> feet from any property line and 50 feet from any dwelling or fire hazard. No haystack shall be carried over for more than two years.</w:t>
      </w:r>
    </w:p>
    <w:p w14:paraId="7F18C4BA" w14:textId="77777777" w:rsidR="004F54E1" w:rsidRDefault="00143088">
      <w:pPr>
        <w:numPr>
          <w:ilvl w:val="1"/>
          <w:numId w:val="3"/>
        </w:numPr>
        <w:spacing w:after="239" w:line="272" w:lineRule="auto"/>
        <w:ind w:right="14" w:firstLine="874"/>
      </w:pPr>
      <w:r>
        <w:t xml:space="preserve">The open space exception does not apply to swine, or vicious or ferocious animals, or to any areas where more restrictive covenants or zoning restrictions apply, or other </w:t>
      </w:r>
      <w:proofErr w:type="gramStart"/>
      <w:r>
        <w:t>ordinance</w:t>
      </w:r>
      <w:proofErr w:type="gramEnd"/>
      <w:r>
        <w:t xml:space="preserve"> of the town apply.</w:t>
      </w:r>
    </w:p>
    <w:p w14:paraId="74401113" w14:textId="77777777" w:rsidR="004F54E1" w:rsidRDefault="00143088">
      <w:pPr>
        <w:numPr>
          <w:ilvl w:val="1"/>
          <w:numId w:val="3"/>
        </w:numPr>
        <w:spacing w:after="571"/>
        <w:ind w:right="14" w:firstLine="874"/>
      </w:pPr>
      <w:r>
        <w:t>No owner of livestock or fowl shall be permitted to house, keep, or shelter more than a combined total of six chickens, other permitted fowl, and/or rabbits. The permitted total that may be kept on a property shall be specified by the permit issued by the Town Council pursuant to 91.04. (Res. 2008-11, passed - -; Ord. 2008-02, passed 5-14-2008) Penalty, see 91.99</w:t>
      </w:r>
    </w:p>
    <w:p w14:paraId="58DBE955" w14:textId="77777777" w:rsidR="004F54E1" w:rsidRDefault="00143088">
      <w:pPr>
        <w:spacing w:after="269" w:line="265" w:lineRule="auto"/>
        <w:ind w:left="62" w:hanging="10"/>
        <w:jc w:val="left"/>
      </w:pPr>
      <w:r>
        <w:rPr>
          <w:noProof/>
        </w:rPr>
        <w:drawing>
          <wp:inline distT="0" distB="0" distL="0" distR="0" wp14:anchorId="27263A4C" wp14:editId="00972D36">
            <wp:extent cx="60960" cy="131101"/>
            <wp:effectExtent l="0" t="0" r="0" b="0"/>
            <wp:docPr id="9771" name="Picture 9771"/>
            <wp:cNvGraphicFramePr/>
            <a:graphic xmlns:a="http://schemas.openxmlformats.org/drawingml/2006/main">
              <a:graphicData uri="http://schemas.openxmlformats.org/drawingml/2006/picture">
                <pic:pic xmlns:pic="http://schemas.openxmlformats.org/drawingml/2006/picture">
                  <pic:nvPicPr>
                    <pic:cNvPr id="9771" name="Picture 9771"/>
                    <pic:cNvPicPr/>
                  </pic:nvPicPr>
                  <pic:blipFill>
                    <a:blip r:embed="rId16"/>
                    <a:stretch>
                      <a:fillRect/>
                    </a:stretch>
                  </pic:blipFill>
                  <pic:spPr>
                    <a:xfrm>
                      <a:off x="0" y="0"/>
                      <a:ext cx="60960" cy="131101"/>
                    </a:xfrm>
                    <a:prstGeom prst="rect">
                      <a:avLst/>
                    </a:prstGeom>
                  </pic:spPr>
                </pic:pic>
              </a:graphicData>
            </a:graphic>
          </wp:inline>
        </w:drawing>
      </w:r>
      <w:r>
        <w:rPr>
          <w:sz w:val="26"/>
        </w:rPr>
        <w:t xml:space="preserve"> 91.04 PERMIT REQUIRED.</w:t>
      </w:r>
    </w:p>
    <w:p w14:paraId="07933D38" w14:textId="77777777" w:rsidR="004F54E1" w:rsidRDefault="00143088">
      <w:pPr>
        <w:spacing w:after="26" w:line="265" w:lineRule="auto"/>
        <w:ind w:left="10" w:right="19" w:hanging="10"/>
        <w:jc w:val="right"/>
      </w:pPr>
      <w:r>
        <w:t>Any owner or keeper of fowl or livestock within the town using the open space exemption of</w:t>
      </w:r>
    </w:p>
    <w:p w14:paraId="36A050EE" w14:textId="77777777" w:rsidR="004F54E1" w:rsidRDefault="00143088">
      <w:pPr>
        <w:spacing w:after="277"/>
        <w:ind w:left="38" w:right="14"/>
      </w:pPr>
      <w:r>
        <w:rPr>
          <w:noProof/>
        </w:rPr>
        <w:drawing>
          <wp:inline distT="0" distB="0" distL="0" distR="0" wp14:anchorId="42AE1B8D" wp14:editId="2C63CD23">
            <wp:extent cx="57912" cy="134151"/>
            <wp:effectExtent l="0" t="0" r="0" b="0"/>
            <wp:docPr id="9772" name="Picture 9772"/>
            <wp:cNvGraphicFramePr/>
            <a:graphic xmlns:a="http://schemas.openxmlformats.org/drawingml/2006/main">
              <a:graphicData uri="http://schemas.openxmlformats.org/drawingml/2006/picture">
                <pic:pic xmlns:pic="http://schemas.openxmlformats.org/drawingml/2006/picture">
                  <pic:nvPicPr>
                    <pic:cNvPr id="9772" name="Picture 9772"/>
                    <pic:cNvPicPr/>
                  </pic:nvPicPr>
                  <pic:blipFill>
                    <a:blip r:embed="rId17"/>
                    <a:stretch>
                      <a:fillRect/>
                    </a:stretch>
                  </pic:blipFill>
                  <pic:spPr>
                    <a:xfrm>
                      <a:off x="0" y="0"/>
                      <a:ext cx="57912" cy="134151"/>
                    </a:xfrm>
                    <a:prstGeom prst="rect">
                      <a:avLst/>
                    </a:prstGeom>
                  </pic:spPr>
                </pic:pic>
              </a:graphicData>
            </a:graphic>
          </wp:inline>
        </w:drawing>
      </w:r>
      <w:r>
        <w:t xml:space="preserve"> 91.03(D) shall obtain a permit from the Town Council prior to allowing or keeping the same within the corporate limits of the town.</w:t>
      </w:r>
    </w:p>
    <w:p w14:paraId="3F4D8E28" w14:textId="77777777" w:rsidR="004F54E1" w:rsidRDefault="00143088">
      <w:pPr>
        <w:numPr>
          <w:ilvl w:val="0"/>
          <w:numId w:val="4"/>
        </w:numPr>
        <w:spacing w:after="59"/>
        <w:ind w:right="14" w:firstLine="449"/>
      </w:pPr>
      <w:r>
        <w:lastRenderedPageBreak/>
        <w:t xml:space="preserve">Application. The owner or keeper of the fowl or livestock must submit a written application to the Town Council. The application must include a description of the property on which the animal is to be kept, a description of the fencing and other measures to be taken to contain the livestock or fowl and </w:t>
      </w:r>
      <w:r>
        <w:t>protect the public, a description of the measures taken to comply with the factors identified in</w:t>
      </w:r>
    </w:p>
    <w:p w14:paraId="1D536A40" w14:textId="77777777" w:rsidR="004F54E1" w:rsidRDefault="00143088">
      <w:pPr>
        <w:spacing w:after="293"/>
        <w:ind w:left="38" w:right="14"/>
      </w:pPr>
      <w:r>
        <w:rPr>
          <w:noProof/>
        </w:rPr>
        <w:drawing>
          <wp:inline distT="0" distB="0" distL="0" distR="0" wp14:anchorId="0BC17FA6" wp14:editId="194AC52B">
            <wp:extent cx="57912" cy="134150"/>
            <wp:effectExtent l="0" t="0" r="0" b="0"/>
            <wp:docPr id="12450" name="Picture 12450"/>
            <wp:cNvGraphicFramePr/>
            <a:graphic xmlns:a="http://schemas.openxmlformats.org/drawingml/2006/main">
              <a:graphicData uri="http://schemas.openxmlformats.org/drawingml/2006/picture">
                <pic:pic xmlns:pic="http://schemas.openxmlformats.org/drawingml/2006/picture">
                  <pic:nvPicPr>
                    <pic:cNvPr id="12450" name="Picture 12450"/>
                    <pic:cNvPicPr/>
                  </pic:nvPicPr>
                  <pic:blipFill>
                    <a:blip r:embed="rId18"/>
                    <a:stretch>
                      <a:fillRect/>
                    </a:stretch>
                  </pic:blipFill>
                  <pic:spPr>
                    <a:xfrm>
                      <a:off x="0" y="0"/>
                      <a:ext cx="57912" cy="134150"/>
                    </a:xfrm>
                    <a:prstGeom prst="rect">
                      <a:avLst/>
                    </a:prstGeom>
                  </pic:spPr>
                </pic:pic>
              </a:graphicData>
            </a:graphic>
          </wp:inline>
        </w:drawing>
      </w:r>
      <w:r>
        <w:t xml:space="preserve"> 91.03(D), any past or present health or safety concerns of the livestock or fowl, and the length of time the owner proposes to keep the animal on the property.</w:t>
      </w:r>
    </w:p>
    <w:p w14:paraId="241FEB4C" w14:textId="77777777" w:rsidR="004F54E1" w:rsidRDefault="00143088">
      <w:pPr>
        <w:numPr>
          <w:ilvl w:val="0"/>
          <w:numId w:val="4"/>
        </w:numPr>
        <w:spacing w:after="307"/>
        <w:ind w:right="14" w:firstLine="449"/>
      </w:pPr>
      <w:r>
        <w:t>Application Fee. The applicant shall pay the application fee specified by the Town Council by resolution.</w:t>
      </w:r>
    </w:p>
    <w:p w14:paraId="77929879" w14:textId="77777777" w:rsidR="004F54E1" w:rsidRDefault="00143088">
      <w:pPr>
        <w:numPr>
          <w:ilvl w:val="0"/>
          <w:numId w:val="4"/>
        </w:numPr>
        <w:spacing w:after="292"/>
        <w:ind w:right="14" w:firstLine="449"/>
      </w:pPr>
      <w:r>
        <w:t>Inspection. As a condition of the permit an authorized agent of the town will be permitted to enter upon the premises to ensure continued compliance with the permit and applicable provisions of town ordinance and state law.</w:t>
      </w:r>
    </w:p>
    <w:p w14:paraId="4DF0604E" w14:textId="77777777" w:rsidR="004F54E1" w:rsidRDefault="00143088">
      <w:pPr>
        <w:numPr>
          <w:ilvl w:val="0"/>
          <w:numId w:val="4"/>
        </w:numPr>
        <w:spacing w:after="277"/>
        <w:ind w:right="14" w:firstLine="449"/>
      </w:pPr>
      <w:r>
        <w:t>Tenn. A permit or special permit will be issued for no more than one calendar year.</w:t>
      </w:r>
    </w:p>
    <w:p w14:paraId="19AB5E0A" w14:textId="77777777" w:rsidR="004F54E1" w:rsidRDefault="00143088">
      <w:pPr>
        <w:numPr>
          <w:ilvl w:val="0"/>
          <w:numId w:val="4"/>
        </w:numPr>
        <w:spacing w:after="251"/>
        <w:ind w:right="14" w:firstLine="449"/>
      </w:pPr>
      <w:r>
        <w:t>Special Permits. The Town Council may issue special permits for the keeping of livestock or fowl on parcels of less than one acre in size. Special permits are available only for fowl or livestock being kept for short durations in a manner that assures adequate forage, sanitation, and odor and noise control, or for small animals like rabbits that can be kept in cages and located in a manner that is not offensive or disruptive to neighboring properties.</w:t>
      </w:r>
    </w:p>
    <w:p w14:paraId="5E4366F8" w14:textId="77777777" w:rsidR="004F54E1" w:rsidRDefault="00143088">
      <w:pPr>
        <w:numPr>
          <w:ilvl w:val="0"/>
          <w:numId w:val="4"/>
        </w:numPr>
        <w:spacing w:after="281"/>
        <w:ind w:right="14" w:firstLine="449"/>
      </w:pPr>
      <w:r>
        <w:t>Expiration or Revocation of Permit.</w:t>
      </w:r>
    </w:p>
    <w:p w14:paraId="5AD220EB" w14:textId="77777777" w:rsidR="004F54E1" w:rsidRDefault="00143088">
      <w:pPr>
        <w:numPr>
          <w:ilvl w:val="1"/>
          <w:numId w:val="4"/>
        </w:numPr>
        <w:spacing w:after="305"/>
        <w:ind w:right="14" w:firstLine="886"/>
      </w:pPr>
      <w:r>
        <w:t>Unless a permit is renewed all animals must be removed from the town limits at the expiration of the permit.</w:t>
      </w:r>
    </w:p>
    <w:p w14:paraId="4A45B5A1" w14:textId="77777777" w:rsidR="004F54E1" w:rsidRDefault="00143088">
      <w:pPr>
        <w:numPr>
          <w:ilvl w:val="1"/>
          <w:numId w:val="4"/>
        </w:numPr>
        <w:ind w:right="14" w:firstLine="886"/>
      </w:pPr>
      <w:r>
        <w:t>If the owner or keeper of livestock or fowl fails to comply with the conditions of a permit, special permit, or applicable town ordinance, and does not come into compliance within five days after the town gives written notice specifying the noncompliance, the town may revoke the permit or special permit, and all livestock or fowl must be immediately removed from town limits.</w:t>
      </w:r>
    </w:p>
    <w:p w14:paraId="6F55CEA8" w14:textId="77777777" w:rsidR="004F54E1" w:rsidRDefault="00143088">
      <w:pPr>
        <w:spacing w:after="577"/>
        <w:ind w:left="38" w:right="14"/>
      </w:pPr>
      <w:r>
        <w:t>Penalty, see 91.99</w:t>
      </w:r>
    </w:p>
    <w:p w14:paraId="49E5F5D2" w14:textId="77777777" w:rsidR="004F54E1" w:rsidRDefault="00143088">
      <w:pPr>
        <w:spacing w:after="293" w:line="265" w:lineRule="auto"/>
        <w:ind w:left="62" w:hanging="10"/>
        <w:jc w:val="left"/>
      </w:pPr>
      <w:r>
        <w:rPr>
          <w:noProof/>
        </w:rPr>
        <w:drawing>
          <wp:inline distT="0" distB="0" distL="0" distR="0" wp14:anchorId="647ACF7F" wp14:editId="567722E9">
            <wp:extent cx="57912" cy="131101"/>
            <wp:effectExtent l="0" t="0" r="0" b="0"/>
            <wp:docPr id="12451" name="Picture 12451"/>
            <wp:cNvGraphicFramePr/>
            <a:graphic xmlns:a="http://schemas.openxmlformats.org/drawingml/2006/main">
              <a:graphicData uri="http://schemas.openxmlformats.org/drawingml/2006/picture">
                <pic:pic xmlns:pic="http://schemas.openxmlformats.org/drawingml/2006/picture">
                  <pic:nvPicPr>
                    <pic:cNvPr id="12451" name="Picture 12451"/>
                    <pic:cNvPicPr/>
                  </pic:nvPicPr>
                  <pic:blipFill>
                    <a:blip r:embed="rId19"/>
                    <a:stretch>
                      <a:fillRect/>
                    </a:stretch>
                  </pic:blipFill>
                  <pic:spPr>
                    <a:xfrm>
                      <a:off x="0" y="0"/>
                      <a:ext cx="57912" cy="131101"/>
                    </a:xfrm>
                    <a:prstGeom prst="rect">
                      <a:avLst/>
                    </a:prstGeom>
                  </pic:spPr>
                </pic:pic>
              </a:graphicData>
            </a:graphic>
          </wp:inline>
        </w:drawing>
      </w:r>
      <w:r>
        <w:rPr>
          <w:sz w:val="26"/>
        </w:rPr>
        <w:t xml:space="preserve"> 91.05 LIVESTOCK OR FOWL CAUSING ANNOYANCE, DISTURBANCE.</w:t>
      </w:r>
    </w:p>
    <w:p w14:paraId="16145D9F" w14:textId="77777777" w:rsidR="004F54E1" w:rsidRDefault="00143088">
      <w:pPr>
        <w:numPr>
          <w:ilvl w:val="0"/>
          <w:numId w:val="5"/>
        </w:numPr>
        <w:spacing w:after="308"/>
        <w:ind w:right="14" w:firstLine="446"/>
      </w:pPr>
      <w:r>
        <w:t xml:space="preserve">It shall be unlawful and a nuisance for any person owning or in control of any livestock or fowl to harbor or keep any livestock or fowl which causes annoyance or disturbance to residents of the </w:t>
      </w:r>
      <w:r>
        <w:lastRenderedPageBreak/>
        <w:t>town by loud and frequent noises such as baying, mooing, bleating, clucking, crowing, honking, or other noises.</w:t>
      </w:r>
    </w:p>
    <w:p w14:paraId="2658588E" w14:textId="77777777" w:rsidR="004F54E1" w:rsidRDefault="00143088">
      <w:pPr>
        <w:numPr>
          <w:ilvl w:val="0"/>
          <w:numId w:val="5"/>
        </w:numPr>
        <w:ind w:right="14" w:firstLine="446"/>
      </w:pPr>
      <w:r>
        <w:t>It shall also be unlawful and a nuisance to harbor or keep livestock or fowl in any manner which causes odors that are annoying, disturbing, or offensive to the residents of the town. (Res. 2008-11, passed - Ord. 2008-02, passed 5-14-2008) Penalty, see 91.99</w:t>
      </w:r>
    </w:p>
    <w:p w14:paraId="264A177B" w14:textId="77777777" w:rsidR="004F54E1" w:rsidRDefault="00143088">
      <w:pPr>
        <w:spacing w:after="269" w:line="265" w:lineRule="auto"/>
        <w:ind w:left="62" w:hanging="10"/>
        <w:jc w:val="left"/>
      </w:pPr>
      <w:r>
        <w:rPr>
          <w:noProof/>
        </w:rPr>
        <w:drawing>
          <wp:inline distT="0" distB="0" distL="0" distR="0" wp14:anchorId="33833470" wp14:editId="4B7F86D3">
            <wp:extent cx="60960" cy="134150"/>
            <wp:effectExtent l="0" t="0" r="0" b="0"/>
            <wp:docPr id="14435" name="Picture 14435"/>
            <wp:cNvGraphicFramePr/>
            <a:graphic xmlns:a="http://schemas.openxmlformats.org/drawingml/2006/main">
              <a:graphicData uri="http://schemas.openxmlformats.org/drawingml/2006/picture">
                <pic:pic xmlns:pic="http://schemas.openxmlformats.org/drawingml/2006/picture">
                  <pic:nvPicPr>
                    <pic:cNvPr id="14435" name="Picture 14435"/>
                    <pic:cNvPicPr/>
                  </pic:nvPicPr>
                  <pic:blipFill>
                    <a:blip r:embed="rId20"/>
                    <a:stretch>
                      <a:fillRect/>
                    </a:stretch>
                  </pic:blipFill>
                  <pic:spPr>
                    <a:xfrm>
                      <a:off x="0" y="0"/>
                      <a:ext cx="60960" cy="134150"/>
                    </a:xfrm>
                    <a:prstGeom prst="rect">
                      <a:avLst/>
                    </a:prstGeom>
                  </pic:spPr>
                </pic:pic>
              </a:graphicData>
            </a:graphic>
          </wp:inline>
        </w:drawing>
      </w:r>
      <w:r>
        <w:rPr>
          <w:sz w:val="26"/>
        </w:rPr>
        <w:t xml:space="preserve"> 91.06 VICIOUS, FEROCIOUS ANMALS.</w:t>
      </w:r>
    </w:p>
    <w:p w14:paraId="03737FA3" w14:textId="77777777" w:rsidR="004F54E1" w:rsidRDefault="00143088">
      <w:pPr>
        <w:spacing w:after="581"/>
        <w:ind w:left="38" w:right="86" w:firstLine="437"/>
      </w:pPr>
      <w:r>
        <w:t xml:space="preserve">It shall be unlawful and a nuisance for any person to keep, feed, or harbor or allow to stay about the premises occupied by him or her within the town, any vicious, unruly, or ferocious animal. (Res. 2008-11, passed - - </w:t>
      </w:r>
      <w:r>
        <w:rPr>
          <w:vertAlign w:val="superscript"/>
        </w:rPr>
        <w:t>e</w:t>
      </w:r>
      <w:r>
        <w:t>, Ord. 2008-02, passed 5-14-2008) Penalty, see 91.99</w:t>
      </w:r>
    </w:p>
    <w:p w14:paraId="00F43B4E" w14:textId="77777777" w:rsidR="004F54E1" w:rsidRDefault="00143088">
      <w:pPr>
        <w:numPr>
          <w:ilvl w:val="1"/>
          <w:numId w:val="6"/>
        </w:numPr>
        <w:spacing w:after="269" w:line="265" w:lineRule="auto"/>
        <w:ind w:hanging="701"/>
        <w:jc w:val="left"/>
      </w:pPr>
      <w:r>
        <w:rPr>
          <w:sz w:val="26"/>
        </w:rPr>
        <w:t>PEST AND WEED CONTROL.</w:t>
      </w:r>
    </w:p>
    <w:p w14:paraId="3493BD75" w14:textId="77777777" w:rsidR="004F54E1" w:rsidRDefault="00143088">
      <w:pPr>
        <w:ind w:left="38" w:right="82" w:firstLine="437"/>
      </w:pPr>
      <w:r>
        <w:t>It shall be unlawful for any person keeping or harboring livestock or fowl within the town to fail to control flies, mice, rats, or other pests, or to fail to control noxious weeds on the property where the livestock or fowl are kept.</w:t>
      </w:r>
    </w:p>
    <w:p w14:paraId="22D80C18" w14:textId="77777777" w:rsidR="004F54E1" w:rsidRDefault="00143088">
      <w:pPr>
        <w:spacing w:after="534"/>
        <w:ind w:left="38" w:right="14"/>
      </w:pPr>
      <w:r>
        <w:t>(Res. 2008-11, passed - -; Ord. 2008-02, passed 5-14-2008) Penalty, see 91.99</w:t>
      </w:r>
    </w:p>
    <w:p w14:paraId="5554CAD9" w14:textId="77777777" w:rsidR="004F54E1" w:rsidRDefault="00143088">
      <w:pPr>
        <w:numPr>
          <w:ilvl w:val="1"/>
          <w:numId w:val="6"/>
        </w:numPr>
        <w:spacing w:after="269" w:line="265" w:lineRule="auto"/>
        <w:ind w:hanging="701"/>
        <w:jc w:val="left"/>
      </w:pPr>
      <w:r>
        <w:rPr>
          <w:sz w:val="26"/>
        </w:rPr>
        <w:t>DUTIES OF POUNDKEEPER.</w:t>
      </w:r>
    </w:p>
    <w:p w14:paraId="30F6CC06" w14:textId="77777777" w:rsidR="004F54E1" w:rsidRDefault="00143088">
      <w:pPr>
        <w:ind w:left="38" w:right="14" w:firstLine="432"/>
      </w:pPr>
      <w:r>
        <w:t xml:space="preserve">It shall be the duty of the </w:t>
      </w:r>
      <w:proofErr w:type="spellStart"/>
      <w:r>
        <w:t>Poundkeeper</w:t>
      </w:r>
      <w:proofErr w:type="spellEnd"/>
      <w:r>
        <w:t xml:space="preserve"> to take up or cause to be taken up any livestock or fowl found to be loose or running at large or being kept unlawfully within the municipality. Upon impounding an animal, the </w:t>
      </w:r>
      <w:proofErr w:type="spellStart"/>
      <w:r>
        <w:t>Poundkeeper</w:t>
      </w:r>
      <w:proofErr w:type="spellEnd"/>
      <w:r>
        <w:t xml:space="preserve"> shall notify the owner or keeper, if known, within a reasonable time that said animal has been impounded.</w:t>
      </w:r>
    </w:p>
    <w:p w14:paraId="06FDD49B" w14:textId="77777777" w:rsidR="004F54E1" w:rsidRDefault="00143088">
      <w:pPr>
        <w:spacing w:after="547"/>
        <w:ind w:left="38" w:right="14"/>
      </w:pPr>
      <w:r>
        <w:t>(Res. 2008-11, passed - Ord. 2008-02, passed 5-14-2008)</w:t>
      </w:r>
    </w:p>
    <w:p w14:paraId="52D1EA4A" w14:textId="77777777" w:rsidR="004F54E1" w:rsidRDefault="00143088">
      <w:pPr>
        <w:numPr>
          <w:ilvl w:val="1"/>
          <w:numId w:val="6"/>
        </w:numPr>
        <w:spacing w:after="269" w:line="265" w:lineRule="auto"/>
        <w:ind w:hanging="701"/>
        <w:jc w:val="left"/>
      </w:pPr>
      <w:r>
        <w:rPr>
          <w:sz w:val="26"/>
        </w:rPr>
        <w:t>FREEING ANMALS FOR PURPOSE OF MPOUNDMENT.</w:t>
      </w:r>
    </w:p>
    <w:p w14:paraId="5A160A9F" w14:textId="77777777" w:rsidR="004F54E1" w:rsidRDefault="00143088">
      <w:pPr>
        <w:spacing w:after="805"/>
        <w:ind w:left="38" w:right="14" w:firstLine="442"/>
      </w:pPr>
      <w:r>
        <w:t>No person shall disturb, take, or drive any animal or fowl out of any enclosure, stable, or other building, or from outside of the town limits, with the intent that such animal shall be impounded. (Res. 2008-11, passed - -; Ord. 2008-02, passed 5-14-2008) Penalty, see 91.99</w:t>
      </w:r>
    </w:p>
    <w:p w14:paraId="1AA26BA0" w14:textId="77777777" w:rsidR="004F54E1" w:rsidRDefault="00143088">
      <w:pPr>
        <w:spacing w:after="559" w:line="265" w:lineRule="auto"/>
        <w:ind w:left="188" w:right="134" w:hanging="10"/>
        <w:jc w:val="center"/>
      </w:pPr>
      <w:r>
        <w:rPr>
          <w:sz w:val="26"/>
        </w:rPr>
        <w:t>DOGS</w:t>
      </w:r>
    </w:p>
    <w:p w14:paraId="6407A83F" w14:textId="77777777" w:rsidR="004F54E1" w:rsidRDefault="00143088">
      <w:pPr>
        <w:spacing w:after="256" w:line="259" w:lineRule="auto"/>
        <w:ind w:left="249" w:hanging="10"/>
        <w:jc w:val="left"/>
      </w:pPr>
      <w:r>
        <w:rPr>
          <w:sz w:val="28"/>
        </w:rPr>
        <w:lastRenderedPageBreak/>
        <w:t>91.20 DEFNITIONS.</w:t>
      </w:r>
    </w:p>
    <w:p w14:paraId="14CE71E6" w14:textId="77777777" w:rsidR="004F54E1" w:rsidRDefault="00143088">
      <w:pPr>
        <w:spacing w:after="239"/>
        <w:ind w:left="38" w:right="14" w:firstLine="427"/>
      </w:pPr>
      <w:proofErr w:type="gramStart"/>
      <w:r>
        <w:t>For the purpose of</w:t>
      </w:r>
      <w:proofErr w:type="gramEnd"/>
      <w:r>
        <w:t xml:space="preserve"> this subchapter, the following definitions apply unless the context clearly indicates or requires a different meaning.</w:t>
      </w:r>
    </w:p>
    <w:p w14:paraId="4EF44571" w14:textId="77777777" w:rsidR="004F54E1" w:rsidRDefault="00143088">
      <w:pPr>
        <w:ind w:left="494" w:right="14"/>
      </w:pPr>
      <w:r>
        <w:t>DOG. Any male or female canine, carnivorous, domesticated animal.</w:t>
      </w:r>
    </w:p>
    <w:p w14:paraId="0C18E56F" w14:textId="77777777" w:rsidR="004F54E1" w:rsidRDefault="00143088">
      <w:pPr>
        <w:spacing w:after="292"/>
        <w:ind w:left="38" w:right="14" w:firstLine="446"/>
      </w:pPr>
      <w:r>
        <w:t xml:space="preserve">OWNER. Any person or </w:t>
      </w:r>
      <w:proofErr w:type="gramStart"/>
      <w:r>
        <w:t>persons</w:t>
      </w:r>
      <w:proofErr w:type="gramEnd"/>
      <w:r>
        <w:t>, firm, association, or corporation owning, keeping, or harboring a dog.</w:t>
      </w:r>
    </w:p>
    <w:p w14:paraId="32267D96" w14:textId="77777777" w:rsidR="004F54E1" w:rsidRDefault="00143088">
      <w:pPr>
        <w:spacing w:after="271"/>
        <w:ind w:left="38" w:right="14" w:firstLine="427"/>
      </w:pPr>
      <w:r>
        <w:t xml:space="preserve">RUNNING AT LARGE. A dog which is off the owned or leased premises of the dog owner, unless such dog </w:t>
      </w:r>
      <w:proofErr w:type="gramStart"/>
      <w:r>
        <w:t>be</w:t>
      </w:r>
      <w:proofErr w:type="gramEnd"/>
      <w:r>
        <w:t xml:space="preserve"> under leash and under control of a competent person.</w:t>
      </w:r>
    </w:p>
    <w:p w14:paraId="09ACA80E" w14:textId="77777777" w:rsidR="004F54E1" w:rsidRDefault="00143088">
      <w:pPr>
        <w:spacing w:after="311"/>
        <w:ind w:left="528" w:right="14"/>
      </w:pPr>
      <w:r>
        <w:t>TOWN. The Town of Wibaux, Wibaux County, Montana.</w:t>
      </w:r>
    </w:p>
    <w:p w14:paraId="3FB7DC48" w14:textId="77777777" w:rsidR="004F54E1" w:rsidRDefault="00143088">
      <w:pPr>
        <w:ind w:left="528" w:right="14"/>
      </w:pPr>
      <w:r>
        <w:t>WOLF/HYBRID DOG. Any animal which is part wolf and part domestic dog.</w:t>
      </w:r>
    </w:p>
    <w:p w14:paraId="0B8A7CAB" w14:textId="77777777" w:rsidR="004F54E1" w:rsidRDefault="00143088">
      <w:pPr>
        <w:spacing w:after="543"/>
        <w:ind w:left="38" w:right="14"/>
      </w:pPr>
      <w:r>
        <w:t>(Ord. passed 12-12-1984; Res. 934, passed 9-8-1993)</w:t>
      </w:r>
    </w:p>
    <w:p w14:paraId="5ADD5CAC" w14:textId="77777777" w:rsidR="004F54E1" w:rsidRDefault="00143088">
      <w:pPr>
        <w:spacing w:after="290" w:line="265" w:lineRule="auto"/>
        <w:ind w:left="62" w:hanging="10"/>
        <w:jc w:val="left"/>
      </w:pPr>
      <w:r>
        <w:rPr>
          <w:noProof/>
        </w:rPr>
        <w:drawing>
          <wp:inline distT="0" distB="0" distL="0" distR="0" wp14:anchorId="76643A32" wp14:editId="7E197F6E">
            <wp:extent cx="57912" cy="131101"/>
            <wp:effectExtent l="0" t="0" r="0" b="0"/>
            <wp:docPr id="16842" name="Picture 16842"/>
            <wp:cNvGraphicFramePr/>
            <a:graphic xmlns:a="http://schemas.openxmlformats.org/drawingml/2006/main">
              <a:graphicData uri="http://schemas.openxmlformats.org/drawingml/2006/picture">
                <pic:pic xmlns:pic="http://schemas.openxmlformats.org/drawingml/2006/picture">
                  <pic:nvPicPr>
                    <pic:cNvPr id="16842" name="Picture 16842"/>
                    <pic:cNvPicPr/>
                  </pic:nvPicPr>
                  <pic:blipFill>
                    <a:blip r:embed="rId21"/>
                    <a:stretch>
                      <a:fillRect/>
                    </a:stretch>
                  </pic:blipFill>
                  <pic:spPr>
                    <a:xfrm>
                      <a:off x="0" y="0"/>
                      <a:ext cx="57912" cy="131101"/>
                    </a:xfrm>
                    <a:prstGeom prst="rect">
                      <a:avLst/>
                    </a:prstGeom>
                  </pic:spPr>
                </pic:pic>
              </a:graphicData>
            </a:graphic>
          </wp:inline>
        </w:drawing>
      </w:r>
      <w:r>
        <w:rPr>
          <w:sz w:val="26"/>
        </w:rPr>
        <w:t xml:space="preserve"> 91.21 HARBORING DOGS WITHOUT LICENSE.</w:t>
      </w:r>
    </w:p>
    <w:p w14:paraId="7939274B" w14:textId="77777777" w:rsidR="004F54E1" w:rsidRDefault="00143088">
      <w:pPr>
        <w:ind w:left="38" w:right="14" w:firstLine="446"/>
      </w:pPr>
      <w:r>
        <w:t>It shall be unlawful for any person, firm, corporation, or any other entity to own, harbor, keep, or possess a dog in the corporate limits of the town without first procuring a license as provided by this subchapter; provided however, that the provisions of this subchapter shall not apply to any person visiting in or possessing a dog currently licensed and bearing a license issued by another municipality or another licensing authority.</w:t>
      </w:r>
    </w:p>
    <w:p w14:paraId="20A56F45" w14:textId="77777777" w:rsidR="004F54E1" w:rsidRDefault="00143088">
      <w:pPr>
        <w:spacing w:after="590"/>
        <w:ind w:left="38" w:right="14"/>
      </w:pPr>
      <w:r>
        <w:t>(Ord. passed 12-12-1984) Penalty, see 91.99</w:t>
      </w:r>
    </w:p>
    <w:p w14:paraId="05AA69D6" w14:textId="77777777" w:rsidR="004F54E1" w:rsidRDefault="00143088">
      <w:pPr>
        <w:spacing w:after="269" w:line="265" w:lineRule="auto"/>
        <w:ind w:left="62" w:hanging="10"/>
        <w:jc w:val="left"/>
      </w:pPr>
      <w:r>
        <w:rPr>
          <w:noProof/>
        </w:rPr>
        <w:drawing>
          <wp:inline distT="0" distB="0" distL="0" distR="0" wp14:anchorId="333A9520" wp14:editId="6977B155">
            <wp:extent cx="57912" cy="128052"/>
            <wp:effectExtent l="0" t="0" r="0" b="0"/>
            <wp:docPr id="16843" name="Picture 16843"/>
            <wp:cNvGraphicFramePr/>
            <a:graphic xmlns:a="http://schemas.openxmlformats.org/drawingml/2006/main">
              <a:graphicData uri="http://schemas.openxmlformats.org/drawingml/2006/picture">
                <pic:pic xmlns:pic="http://schemas.openxmlformats.org/drawingml/2006/picture">
                  <pic:nvPicPr>
                    <pic:cNvPr id="16843" name="Picture 16843"/>
                    <pic:cNvPicPr/>
                  </pic:nvPicPr>
                  <pic:blipFill>
                    <a:blip r:embed="rId22"/>
                    <a:stretch>
                      <a:fillRect/>
                    </a:stretch>
                  </pic:blipFill>
                  <pic:spPr>
                    <a:xfrm>
                      <a:off x="0" y="0"/>
                      <a:ext cx="57912" cy="128052"/>
                    </a:xfrm>
                    <a:prstGeom prst="rect">
                      <a:avLst/>
                    </a:prstGeom>
                  </pic:spPr>
                </pic:pic>
              </a:graphicData>
            </a:graphic>
          </wp:inline>
        </w:drawing>
      </w:r>
      <w:r>
        <w:rPr>
          <w:sz w:val="26"/>
        </w:rPr>
        <w:t xml:space="preserve"> 91.22 REGISTERING AND LICENSNG.</w:t>
      </w:r>
    </w:p>
    <w:p w14:paraId="75AAD9F5" w14:textId="77777777" w:rsidR="004F54E1" w:rsidRDefault="00143088">
      <w:pPr>
        <w:numPr>
          <w:ilvl w:val="0"/>
          <w:numId w:val="7"/>
        </w:numPr>
        <w:spacing w:after="337"/>
        <w:ind w:right="14" w:firstLine="444"/>
      </w:pPr>
      <w:r>
        <w:t>The owner or keeper of any dog residing within the corporate limits of the town shall, on or before May 1 each year, register and license the dog with the town and pay the licensing fee as determined by the Town Council by resolution.</w:t>
      </w:r>
    </w:p>
    <w:p w14:paraId="36787415" w14:textId="77777777" w:rsidR="004F54E1" w:rsidRDefault="00143088">
      <w:pPr>
        <w:numPr>
          <w:ilvl w:val="0"/>
          <w:numId w:val="7"/>
        </w:numPr>
        <w:spacing w:after="310"/>
        <w:ind w:right="14" w:firstLine="444"/>
      </w:pPr>
      <w:r>
        <w:t xml:space="preserve">(1) Upon payment of the fee provided in division (A) above, and upon satisfactory proof of current rabies vaccination, the town shall cause the dog to be registered and deliver to the owner a dog tag, which dog tags shall be numbered consecutively and issued in order of registry, and the number of such dog tag shall be noted on the registration slip to be completed for each dog so registered. Each tag </w:t>
      </w:r>
      <w:r>
        <w:lastRenderedPageBreak/>
        <w:t>so issued shall be of a different color than that of the preceding year and shall be stamped with the year of issue.</w:t>
      </w:r>
    </w:p>
    <w:p w14:paraId="460A08A5" w14:textId="77777777" w:rsidR="004F54E1" w:rsidRDefault="00143088">
      <w:pPr>
        <w:spacing w:after="336" w:line="265" w:lineRule="auto"/>
        <w:ind w:left="10" w:right="149" w:hanging="10"/>
        <w:jc w:val="right"/>
      </w:pPr>
      <w:r>
        <w:t>(2) The town shall not license or register any dog that is not currently vaccinated for rabies.</w:t>
      </w:r>
    </w:p>
    <w:p w14:paraId="09FA7291" w14:textId="77777777" w:rsidR="004F54E1" w:rsidRDefault="00143088">
      <w:pPr>
        <w:numPr>
          <w:ilvl w:val="0"/>
          <w:numId w:val="7"/>
        </w:numPr>
        <w:spacing w:after="290"/>
        <w:ind w:right="14" w:firstLine="444"/>
      </w:pPr>
      <w:r>
        <w:t xml:space="preserve">(1) Each dog licensed as provided herein shall </w:t>
      </w:r>
      <w:proofErr w:type="gramStart"/>
      <w:r>
        <w:t>at all times</w:t>
      </w:r>
      <w:proofErr w:type="gramEnd"/>
      <w:r>
        <w:t xml:space="preserve"> wear around its neck a well-made, strong collar of leather, chain, or other durable material.</w:t>
      </w:r>
    </w:p>
    <w:p w14:paraId="6809E93C" w14:textId="77777777" w:rsidR="004F54E1" w:rsidRDefault="00143088">
      <w:pPr>
        <w:ind w:left="38" w:right="14" w:firstLine="878"/>
      </w:pPr>
      <w:r>
        <w:t>(2) The dog tags so issued shall be securely fastened to the dog's collar and shall constitute a license for said dog for one year.</w:t>
      </w:r>
    </w:p>
    <w:p w14:paraId="5F45845A" w14:textId="77777777" w:rsidR="004F54E1" w:rsidRDefault="00143088">
      <w:pPr>
        <w:numPr>
          <w:ilvl w:val="0"/>
          <w:numId w:val="7"/>
        </w:numPr>
        <w:spacing w:after="29"/>
        <w:ind w:right="14" w:firstLine="444"/>
      </w:pPr>
      <w:r>
        <w:t>It shall be unlawful for any owner to license a wolf/hybrid dog, and the Town Clerk-Treasurer shall not issue a license to any dog known to be a wolf/hybrid dog.</w:t>
      </w:r>
    </w:p>
    <w:p w14:paraId="08F35D92" w14:textId="77777777" w:rsidR="004F54E1" w:rsidRDefault="00143088">
      <w:pPr>
        <w:spacing w:after="574"/>
        <w:ind w:left="38" w:right="14"/>
      </w:pPr>
      <w:r>
        <w:t>(Ord. passed 12-12-1984; Res. 93-4, passed 9-8-1993) Penalty, see 91.99</w:t>
      </w:r>
    </w:p>
    <w:p w14:paraId="7B595A97" w14:textId="77777777" w:rsidR="004F54E1" w:rsidRDefault="00143088">
      <w:pPr>
        <w:numPr>
          <w:ilvl w:val="1"/>
          <w:numId w:val="8"/>
        </w:numPr>
        <w:spacing w:after="269" w:line="265" w:lineRule="auto"/>
        <w:ind w:hanging="701"/>
        <w:jc w:val="left"/>
      </w:pPr>
      <w:r>
        <w:rPr>
          <w:sz w:val="26"/>
        </w:rPr>
        <w:t>MANNER OF REGISTERNG SAID DOG.</w:t>
      </w:r>
    </w:p>
    <w:p w14:paraId="2DF547AC" w14:textId="77777777" w:rsidR="004F54E1" w:rsidRDefault="00143088">
      <w:pPr>
        <w:ind w:left="38" w:right="96" w:firstLine="432"/>
      </w:pPr>
      <w:r>
        <w:t>The registration provided for in 91.22 shall be completed in duplicate and shall contain the name of the owner of the dog, the number of the dog tag issued, the date of issue, the amount of payment received by the town, and the breed of the dog, its sex, its color, and the dog's name.</w:t>
      </w:r>
    </w:p>
    <w:p w14:paraId="35CB4BDB" w14:textId="77777777" w:rsidR="004F54E1" w:rsidRDefault="00143088">
      <w:pPr>
        <w:spacing w:after="553"/>
        <w:ind w:left="38" w:right="14"/>
      </w:pPr>
      <w:r>
        <w:t>(Ord. passed 12-12-1984)</w:t>
      </w:r>
    </w:p>
    <w:p w14:paraId="5329D724" w14:textId="77777777" w:rsidR="004F54E1" w:rsidRDefault="00143088">
      <w:pPr>
        <w:numPr>
          <w:ilvl w:val="1"/>
          <w:numId w:val="8"/>
        </w:numPr>
        <w:spacing w:after="244" w:line="265" w:lineRule="auto"/>
        <w:ind w:hanging="701"/>
        <w:jc w:val="left"/>
      </w:pPr>
      <w:r>
        <w:rPr>
          <w:sz w:val="26"/>
        </w:rPr>
        <w:t>FALSE STATEMENTS.</w:t>
      </w:r>
    </w:p>
    <w:p w14:paraId="072F5DF8" w14:textId="77777777" w:rsidR="004F54E1" w:rsidRDefault="00143088">
      <w:pPr>
        <w:spacing w:after="43"/>
        <w:ind w:left="38" w:right="14" w:firstLine="432"/>
      </w:pPr>
      <w:r>
        <w:t>It shall be unlawful for any person to make a false statement or to falsely represent any facts in an application.</w:t>
      </w:r>
    </w:p>
    <w:p w14:paraId="3F34970F" w14:textId="77777777" w:rsidR="004F54E1" w:rsidRDefault="00143088">
      <w:pPr>
        <w:spacing w:after="563"/>
        <w:ind w:left="38" w:right="14"/>
      </w:pPr>
      <w:r>
        <w:t>(Ord. passed 12-12-1984) Penalty, see 91.99</w:t>
      </w:r>
    </w:p>
    <w:p w14:paraId="5F93FB7B" w14:textId="77777777" w:rsidR="004F54E1" w:rsidRDefault="00143088">
      <w:pPr>
        <w:numPr>
          <w:ilvl w:val="1"/>
          <w:numId w:val="8"/>
        </w:numPr>
        <w:spacing w:after="269" w:line="265" w:lineRule="auto"/>
        <w:ind w:hanging="701"/>
        <w:jc w:val="left"/>
      </w:pPr>
      <w:r>
        <w:rPr>
          <w:sz w:val="26"/>
        </w:rPr>
        <w:t>LOST TAGS.</w:t>
      </w:r>
    </w:p>
    <w:p w14:paraId="4B238024" w14:textId="77777777" w:rsidR="004F54E1" w:rsidRDefault="00143088">
      <w:pPr>
        <w:spacing w:after="27"/>
        <w:ind w:left="38" w:right="77" w:firstLine="442"/>
      </w:pPr>
      <w:r>
        <w:t>Upon satisfactory proof that a license has been lost, a new tag of a different number may be issued upon payment of the fee determined by resolution of the Town Council, and the transaction shall be noted in the town's file for the originally issued license number.</w:t>
      </w:r>
    </w:p>
    <w:p w14:paraId="2BF7B27B" w14:textId="77777777" w:rsidR="004F54E1" w:rsidRDefault="00143088">
      <w:pPr>
        <w:spacing w:after="545"/>
        <w:ind w:left="38" w:right="14"/>
      </w:pPr>
      <w:r>
        <w:t>(Ord. passed 12-12-1984)</w:t>
      </w:r>
    </w:p>
    <w:p w14:paraId="5886E483" w14:textId="77777777" w:rsidR="004F54E1" w:rsidRDefault="00143088">
      <w:pPr>
        <w:numPr>
          <w:ilvl w:val="1"/>
          <w:numId w:val="8"/>
        </w:numPr>
        <w:spacing w:after="269" w:line="265" w:lineRule="auto"/>
        <w:ind w:hanging="701"/>
        <w:jc w:val="left"/>
      </w:pPr>
      <w:r>
        <w:rPr>
          <w:sz w:val="26"/>
        </w:rPr>
        <w:t>MITAT10N LICENSE TAGS PROHIBITED.</w:t>
      </w:r>
    </w:p>
    <w:p w14:paraId="49F94889" w14:textId="77777777" w:rsidR="004F54E1" w:rsidRDefault="00143088">
      <w:pPr>
        <w:spacing w:after="37"/>
        <w:ind w:left="38" w:right="14" w:firstLine="437"/>
      </w:pPr>
      <w:r>
        <w:lastRenderedPageBreak/>
        <w:t>It shall be unlawful for any person to allow any dog owned, kept, or harbored by him or her to wear a license tag received on account of a former license, or to wear any imitation of the license tag issued by the town for that year, or any tag marked on plate or collar similar to that required by the town at that time, and calculated to deceive.</w:t>
      </w:r>
    </w:p>
    <w:p w14:paraId="7B608C87" w14:textId="77777777" w:rsidR="004F54E1" w:rsidRDefault="00143088">
      <w:pPr>
        <w:spacing w:after="577"/>
        <w:ind w:left="38" w:right="14"/>
      </w:pPr>
      <w:r>
        <w:t>(Ord. passed 12-12-1984) Penalty, see 91.99</w:t>
      </w:r>
    </w:p>
    <w:p w14:paraId="41FC124D" w14:textId="77777777" w:rsidR="004F54E1" w:rsidRDefault="00143088">
      <w:pPr>
        <w:numPr>
          <w:ilvl w:val="1"/>
          <w:numId w:val="8"/>
        </w:numPr>
        <w:spacing w:after="269" w:line="265" w:lineRule="auto"/>
        <w:ind w:hanging="701"/>
        <w:jc w:val="left"/>
      </w:pPr>
      <w:r>
        <w:rPr>
          <w:sz w:val="26"/>
        </w:rPr>
        <w:t>RUNNNG AT LARGE PROMBITED.</w:t>
      </w:r>
    </w:p>
    <w:p w14:paraId="7E56E62A" w14:textId="77777777" w:rsidR="004F54E1" w:rsidRDefault="00143088">
      <w:pPr>
        <w:ind w:left="38" w:right="14" w:firstLine="437"/>
      </w:pPr>
      <w:r>
        <w:t>It shall be unlawful for any owner to allow or permit any dog, whether licensed or not, to be or remain upon the streets or alleys of the town or in any public place in the town, or upon any other premises, without the consent of the person in possession of such other premises unless:</w:t>
      </w:r>
    </w:p>
    <w:p w14:paraId="66C8E36C" w14:textId="77777777" w:rsidR="004F54E1" w:rsidRDefault="00143088">
      <w:pPr>
        <w:numPr>
          <w:ilvl w:val="0"/>
          <w:numId w:val="9"/>
        </w:numPr>
        <w:spacing w:after="277"/>
        <w:ind w:left="951" w:right="14" w:hanging="437"/>
      </w:pPr>
      <w:r>
        <w:t xml:space="preserve">Such dog </w:t>
      </w:r>
      <w:proofErr w:type="gramStart"/>
      <w:r>
        <w:t>be in charge of</w:t>
      </w:r>
      <w:proofErr w:type="gramEnd"/>
      <w:r>
        <w:t xml:space="preserve"> a person and controlled by a leash or other restraint; or</w:t>
      </w:r>
    </w:p>
    <w:p w14:paraId="43C9A457" w14:textId="77777777" w:rsidR="004F54E1" w:rsidRDefault="00143088">
      <w:pPr>
        <w:numPr>
          <w:ilvl w:val="0"/>
          <w:numId w:val="9"/>
        </w:numPr>
        <w:spacing w:after="291"/>
        <w:ind w:left="951" w:right="14" w:hanging="437"/>
      </w:pPr>
      <w:r>
        <w:t xml:space="preserve">Such dog </w:t>
      </w:r>
      <w:proofErr w:type="gramStart"/>
      <w:r>
        <w:t>be</w:t>
      </w:r>
      <w:proofErr w:type="gramEnd"/>
      <w:r>
        <w:t xml:space="preserve"> confined in a motor vehicle.</w:t>
      </w:r>
    </w:p>
    <w:p w14:paraId="29B26BFB" w14:textId="77777777" w:rsidR="004F54E1" w:rsidRDefault="00143088">
      <w:pPr>
        <w:spacing w:after="588"/>
        <w:ind w:left="38" w:right="14" w:firstLine="442"/>
      </w:pPr>
      <w:r>
        <w:t xml:space="preserve">A third or subsequent conviction under this section within a 24-month period </w:t>
      </w:r>
      <w:proofErr w:type="gramStart"/>
      <w:r>
        <w:t>is considered to be</w:t>
      </w:r>
      <w:proofErr w:type="gramEnd"/>
      <w:r>
        <w:t xml:space="preserve"> a public nuisance under 91.29 and subject to the penalties therein. (Ord. passed 12-12-1984) Penalty, see 91.99</w:t>
      </w:r>
    </w:p>
    <w:p w14:paraId="3CE555E0" w14:textId="77777777" w:rsidR="004F54E1" w:rsidRDefault="00143088">
      <w:pPr>
        <w:spacing w:after="269" w:line="265" w:lineRule="auto"/>
        <w:ind w:left="62" w:hanging="10"/>
        <w:jc w:val="left"/>
      </w:pPr>
      <w:r>
        <w:rPr>
          <w:noProof/>
        </w:rPr>
        <w:drawing>
          <wp:inline distT="0" distB="0" distL="0" distR="0" wp14:anchorId="2FDAF960" wp14:editId="7E9D9623">
            <wp:extent cx="60960" cy="131101"/>
            <wp:effectExtent l="0" t="0" r="0" b="0"/>
            <wp:docPr id="21394" name="Picture 21394"/>
            <wp:cNvGraphicFramePr/>
            <a:graphic xmlns:a="http://schemas.openxmlformats.org/drawingml/2006/main">
              <a:graphicData uri="http://schemas.openxmlformats.org/drawingml/2006/picture">
                <pic:pic xmlns:pic="http://schemas.openxmlformats.org/drawingml/2006/picture">
                  <pic:nvPicPr>
                    <pic:cNvPr id="21394" name="Picture 21394"/>
                    <pic:cNvPicPr/>
                  </pic:nvPicPr>
                  <pic:blipFill>
                    <a:blip r:embed="rId23"/>
                    <a:stretch>
                      <a:fillRect/>
                    </a:stretch>
                  </pic:blipFill>
                  <pic:spPr>
                    <a:xfrm>
                      <a:off x="0" y="0"/>
                      <a:ext cx="60960" cy="131101"/>
                    </a:xfrm>
                    <a:prstGeom prst="rect">
                      <a:avLst/>
                    </a:prstGeom>
                  </pic:spPr>
                </pic:pic>
              </a:graphicData>
            </a:graphic>
          </wp:inline>
        </w:drawing>
      </w:r>
      <w:r>
        <w:rPr>
          <w:sz w:val="26"/>
        </w:rPr>
        <w:t xml:space="preserve"> 91.28 VICIOUS DOGS.</w:t>
      </w:r>
    </w:p>
    <w:p w14:paraId="451C361C" w14:textId="77777777" w:rsidR="004F54E1" w:rsidRDefault="00143088">
      <w:pPr>
        <w:numPr>
          <w:ilvl w:val="0"/>
          <w:numId w:val="10"/>
        </w:numPr>
        <w:spacing w:after="267"/>
        <w:ind w:right="14" w:firstLine="444"/>
      </w:pPr>
      <w:r>
        <w:t xml:space="preserve">It shall be unlawful for any owner to keep, feed, harbor, or allow to stay upon the premises occupied by said owner within the </w:t>
      </w:r>
      <w:proofErr w:type="gramStart"/>
      <w:r>
        <w:t>town</w:t>
      </w:r>
      <w:proofErr w:type="gramEnd"/>
      <w:r>
        <w:t xml:space="preserve"> any vicious, unruly, or ferocious dog.</w:t>
      </w:r>
    </w:p>
    <w:p w14:paraId="6654B1CD" w14:textId="77777777" w:rsidR="004F54E1" w:rsidRDefault="00143088">
      <w:pPr>
        <w:numPr>
          <w:ilvl w:val="0"/>
          <w:numId w:val="10"/>
        </w:numPr>
        <w:ind w:right="14" w:firstLine="444"/>
      </w:pPr>
      <w:r>
        <w:t xml:space="preserve">Any dog who bites and injures any person, not its owner, and said person at the </w:t>
      </w:r>
      <w:proofErr w:type="spellStart"/>
      <w:r>
        <w:t>tüne</w:t>
      </w:r>
      <w:proofErr w:type="spellEnd"/>
      <w:r>
        <w:t xml:space="preserve"> being engaged in lawful conduct is hereby declared to be vicious, unruly or ferocious, and the City Judge hereby has the authority to order any such dog destroyed after an impoundment period as specified by a Doctor of Veterinary Medicine to determine the health condition of the dog.</w:t>
      </w:r>
    </w:p>
    <w:p w14:paraId="5A35F94F" w14:textId="77777777" w:rsidR="004F54E1" w:rsidRDefault="00143088">
      <w:pPr>
        <w:spacing w:after="569"/>
        <w:ind w:left="38" w:right="14"/>
      </w:pPr>
      <w:r>
        <w:t>(Ord. passed 12-12-1984) Penalty, see 91.99</w:t>
      </w:r>
    </w:p>
    <w:p w14:paraId="63AA44DB" w14:textId="77777777" w:rsidR="004F54E1" w:rsidRDefault="00143088">
      <w:pPr>
        <w:spacing w:after="269" w:line="265" w:lineRule="auto"/>
        <w:ind w:left="62" w:hanging="10"/>
        <w:jc w:val="left"/>
      </w:pPr>
      <w:r>
        <w:rPr>
          <w:noProof/>
        </w:rPr>
        <w:drawing>
          <wp:inline distT="0" distB="0" distL="0" distR="0" wp14:anchorId="7E95BABE" wp14:editId="5129F8F1">
            <wp:extent cx="57912" cy="131101"/>
            <wp:effectExtent l="0" t="0" r="0" b="0"/>
            <wp:docPr id="21395" name="Picture 21395"/>
            <wp:cNvGraphicFramePr/>
            <a:graphic xmlns:a="http://schemas.openxmlformats.org/drawingml/2006/main">
              <a:graphicData uri="http://schemas.openxmlformats.org/drawingml/2006/picture">
                <pic:pic xmlns:pic="http://schemas.openxmlformats.org/drawingml/2006/picture">
                  <pic:nvPicPr>
                    <pic:cNvPr id="21395" name="Picture 21395"/>
                    <pic:cNvPicPr/>
                  </pic:nvPicPr>
                  <pic:blipFill>
                    <a:blip r:embed="rId24"/>
                    <a:stretch>
                      <a:fillRect/>
                    </a:stretch>
                  </pic:blipFill>
                  <pic:spPr>
                    <a:xfrm>
                      <a:off x="0" y="0"/>
                      <a:ext cx="57912" cy="131101"/>
                    </a:xfrm>
                    <a:prstGeom prst="rect">
                      <a:avLst/>
                    </a:prstGeom>
                  </pic:spPr>
                </pic:pic>
              </a:graphicData>
            </a:graphic>
          </wp:inline>
        </w:drawing>
      </w:r>
      <w:r>
        <w:rPr>
          <w:sz w:val="26"/>
        </w:rPr>
        <w:t xml:space="preserve"> 91.29 DOGS CAUSNG PUBLIC NUISANCE.</w:t>
      </w:r>
    </w:p>
    <w:p w14:paraId="16207AC0" w14:textId="77777777" w:rsidR="004F54E1" w:rsidRDefault="00143088">
      <w:pPr>
        <w:spacing w:after="314"/>
        <w:ind w:left="38" w:right="14" w:firstLine="437"/>
      </w:pPr>
      <w:r>
        <w:t>The following actions committed by a dog constitute a public nuisance for which the owner of such dog is liable:</w:t>
      </w:r>
    </w:p>
    <w:p w14:paraId="7711CE85" w14:textId="77777777" w:rsidR="004F54E1" w:rsidRDefault="00143088">
      <w:pPr>
        <w:numPr>
          <w:ilvl w:val="0"/>
          <w:numId w:val="11"/>
        </w:numPr>
        <w:spacing w:after="277"/>
        <w:ind w:right="14" w:firstLine="446"/>
      </w:pPr>
      <w:r>
        <w:lastRenderedPageBreak/>
        <w:t>It shall be unlawful for a dog owner to allow or permit a dog to unprovokedly bite or attack a human being or other animal, either on public or private property;</w:t>
      </w:r>
    </w:p>
    <w:p w14:paraId="012CBC0E" w14:textId="77777777" w:rsidR="004F54E1" w:rsidRDefault="00143088">
      <w:pPr>
        <w:numPr>
          <w:ilvl w:val="0"/>
          <w:numId w:val="11"/>
        </w:numPr>
        <w:spacing w:after="272"/>
        <w:ind w:right="14" w:firstLine="446"/>
      </w:pPr>
      <w:r>
        <w:t>In a vicious or terrorizing manner approach any person in an apparent attitude of attack upon the streets, sidewalks, or any public place;</w:t>
      </w:r>
    </w:p>
    <w:p w14:paraId="2C3722C1" w14:textId="77777777" w:rsidR="004F54E1" w:rsidRDefault="00143088">
      <w:pPr>
        <w:numPr>
          <w:ilvl w:val="0"/>
          <w:numId w:val="11"/>
        </w:numPr>
        <w:spacing w:after="310"/>
        <w:ind w:right="14" w:firstLine="446"/>
      </w:pPr>
      <w:r>
        <w:t>To destroy the property of another;</w:t>
      </w:r>
    </w:p>
    <w:p w14:paraId="5A3D0C65" w14:textId="77777777" w:rsidR="004F54E1" w:rsidRDefault="00143088">
      <w:pPr>
        <w:numPr>
          <w:ilvl w:val="0"/>
          <w:numId w:val="11"/>
        </w:numPr>
        <w:spacing w:after="277"/>
        <w:ind w:right="14" w:firstLine="446"/>
      </w:pPr>
      <w:r>
        <w:t xml:space="preserve">To cause annoyance or disturbance to any person by prolonged howling, yelping, barking, or any other means, including running after or chasing </w:t>
      </w:r>
      <w:proofErr w:type="gramStart"/>
      <w:r>
        <w:t>persons</w:t>
      </w:r>
      <w:proofErr w:type="gramEnd"/>
      <w:r>
        <w:t>, bicycles, or other vehicles; or</w:t>
      </w:r>
    </w:p>
    <w:p w14:paraId="73117291" w14:textId="77777777" w:rsidR="004F54E1" w:rsidRDefault="00143088">
      <w:pPr>
        <w:numPr>
          <w:ilvl w:val="0"/>
          <w:numId w:val="11"/>
        </w:numPr>
        <w:spacing w:after="273"/>
        <w:ind w:right="14" w:firstLine="446"/>
      </w:pPr>
      <w:r>
        <w:t>To run at large for a third time in violation of 91.27.</w:t>
      </w:r>
    </w:p>
    <w:p w14:paraId="7F650E2C" w14:textId="77777777" w:rsidR="004F54E1" w:rsidRDefault="00143088">
      <w:pPr>
        <w:numPr>
          <w:ilvl w:val="0"/>
          <w:numId w:val="11"/>
        </w:numPr>
        <w:spacing w:after="298"/>
        <w:ind w:right="14" w:firstLine="446"/>
      </w:pPr>
      <w:r>
        <w:t>The Town Judge, upon conviction of a violation of this subchapter, shall:</w:t>
      </w:r>
    </w:p>
    <w:p w14:paraId="62DDA498" w14:textId="77777777" w:rsidR="004F54E1" w:rsidRDefault="00143088">
      <w:pPr>
        <w:numPr>
          <w:ilvl w:val="2"/>
          <w:numId w:val="12"/>
        </w:numPr>
        <w:spacing w:after="263" w:line="265" w:lineRule="auto"/>
        <w:ind w:right="14" w:firstLine="881"/>
      </w:pPr>
      <w:r>
        <w:t>Fine the dog's owner an amount determined by the Town Council by resolution;</w:t>
      </w:r>
    </w:p>
    <w:p w14:paraId="6C0049BC" w14:textId="77777777" w:rsidR="004F54E1" w:rsidRDefault="00143088">
      <w:pPr>
        <w:numPr>
          <w:ilvl w:val="2"/>
          <w:numId w:val="12"/>
        </w:numPr>
        <w:spacing w:after="287"/>
        <w:ind w:right="14" w:firstLine="881"/>
      </w:pPr>
      <w:r>
        <w:t xml:space="preserve">The Town Judge may, upon conviction, with the recommendation of the </w:t>
      </w:r>
      <w:proofErr w:type="spellStart"/>
      <w:r>
        <w:t>poundmaster</w:t>
      </w:r>
      <w:proofErr w:type="spellEnd"/>
      <w:r>
        <w:t xml:space="preserve"> or law enforcement, require the owner to muzzle the nuisance animal in public;</w:t>
      </w:r>
    </w:p>
    <w:p w14:paraId="6219AE6D" w14:textId="77777777" w:rsidR="004F54E1" w:rsidRDefault="00143088">
      <w:pPr>
        <w:numPr>
          <w:ilvl w:val="2"/>
          <w:numId w:val="12"/>
        </w:numPr>
        <w:spacing w:after="520" w:line="320" w:lineRule="auto"/>
        <w:ind w:right="14" w:firstLine="881"/>
      </w:pPr>
      <w:r>
        <w:t xml:space="preserve">Upon a third conviction, the nuisance animal shall be seized and destroyed or adopted out as the </w:t>
      </w:r>
      <w:proofErr w:type="spellStart"/>
      <w:r>
        <w:t>poundmaster</w:t>
      </w:r>
      <w:proofErr w:type="spellEnd"/>
      <w:r>
        <w:t xml:space="preserve"> sees fit.</w:t>
      </w:r>
    </w:p>
    <w:p w14:paraId="0E4572A1" w14:textId="77777777" w:rsidR="004F54E1" w:rsidRDefault="00143088">
      <w:pPr>
        <w:spacing w:after="269" w:line="265" w:lineRule="auto"/>
        <w:ind w:left="245" w:hanging="10"/>
        <w:jc w:val="left"/>
      </w:pPr>
      <w:r>
        <w:rPr>
          <w:sz w:val="26"/>
        </w:rPr>
        <w:t>91.30 COMMERCIAL KENNELS PROHIBITED.</w:t>
      </w:r>
    </w:p>
    <w:p w14:paraId="194B349A" w14:textId="77777777" w:rsidR="004F54E1" w:rsidRDefault="00143088">
      <w:pPr>
        <w:numPr>
          <w:ilvl w:val="0"/>
          <w:numId w:val="13"/>
        </w:numPr>
        <w:spacing w:after="317"/>
        <w:ind w:right="77" w:firstLine="442"/>
      </w:pPr>
      <w:r>
        <w:t>It is unlawful for any person or family to keep, harbor, or maintain more than three dogs or three cats, whether licensed or not, in or upon any premises within the town limits without first obtaining the written permission of the Town Council. This section Shall not apply to licensed veterinary offices.</w:t>
      </w:r>
    </w:p>
    <w:p w14:paraId="752DAE91" w14:textId="77777777" w:rsidR="004F54E1" w:rsidRDefault="00143088">
      <w:pPr>
        <w:numPr>
          <w:ilvl w:val="0"/>
          <w:numId w:val="13"/>
        </w:numPr>
        <w:spacing w:after="235"/>
        <w:ind w:right="77" w:firstLine="442"/>
      </w:pPr>
      <w:r>
        <w:t>The operation of any commercial kennels within the town limits is prohibited. A COMMERCIAL KENNEL is defined as any establishment where dogs or cats are cared for, boarded, or kept for hire.</w:t>
      </w:r>
    </w:p>
    <w:p w14:paraId="748EDA79" w14:textId="77777777" w:rsidR="004F54E1" w:rsidRDefault="00143088">
      <w:pPr>
        <w:numPr>
          <w:ilvl w:val="0"/>
          <w:numId w:val="13"/>
        </w:numPr>
        <w:spacing w:after="575"/>
        <w:ind w:right="77" w:firstLine="442"/>
      </w:pPr>
      <w:r>
        <w:t>The operation of any DOG OR CAT BREEDING OPERATION is prohibited, defined as any establishment where dogs or cats are bred to raise offspring for commercial sale. (Ord. passed 12-12-1984) Penalty, see 91.99</w:t>
      </w:r>
    </w:p>
    <w:p w14:paraId="27604015" w14:textId="77777777" w:rsidR="004F54E1" w:rsidRDefault="00143088">
      <w:pPr>
        <w:numPr>
          <w:ilvl w:val="1"/>
          <w:numId w:val="14"/>
        </w:numPr>
        <w:spacing w:after="242" w:line="265" w:lineRule="auto"/>
        <w:ind w:left="975" w:hanging="706"/>
        <w:jc w:val="left"/>
      </w:pPr>
      <w:r>
        <w:rPr>
          <w:sz w:val="26"/>
        </w:rPr>
        <w:lastRenderedPageBreak/>
        <w:t>POUNDKEEPER.</w:t>
      </w:r>
    </w:p>
    <w:p w14:paraId="32871D4D" w14:textId="77777777" w:rsidR="004F54E1" w:rsidRDefault="00143088">
      <w:pPr>
        <w:spacing w:after="34"/>
        <w:ind w:left="38" w:right="14" w:firstLine="442"/>
      </w:pPr>
      <w:r>
        <w:t xml:space="preserve">The </w:t>
      </w:r>
      <w:proofErr w:type="gramStart"/>
      <w:r>
        <w:t>Mayor</w:t>
      </w:r>
      <w:proofErr w:type="gramEnd"/>
      <w:r>
        <w:t xml:space="preserve"> may appoint a </w:t>
      </w:r>
      <w:proofErr w:type="spellStart"/>
      <w:r>
        <w:t>Poundkeeper</w:t>
      </w:r>
      <w:proofErr w:type="spellEnd"/>
      <w:r>
        <w:t xml:space="preserve"> and give him or her the authority of a police officer under the supervision of the Chief of Police, to be responsible for the enforcement of all dog regulations as well as other stray animals. He or she shall operate the dog and estray pound, and pound fees collected by him or her shall be turned over to the Clerk-Treasurer. In the absence of such appointment, the Chief of Police shall serve as </w:t>
      </w:r>
      <w:proofErr w:type="spellStart"/>
      <w:r>
        <w:t>Poundkeeper</w:t>
      </w:r>
      <w:proofErr w:type="spellEnd"/>
      <w:r>
        <w:t>.</w:t>
      </w:r>
    </w:p>
    <w:p w14:paraId="047BEB3E" w14:textId="77777777" w:rsidR="004F54E1" w:rsidRDefault="00143088">
      <w:pPr>
        <w:spacing w:after="545"/>
        <w:ind w:left="38" w:right="14"/>
      </w:pPr>
      <w:r>
        <w:t>(Ord. passed 12-12-1984)</w:t>
      </w:r>
    </w:p>
    <w:p w14:paraId="20FC5BF4" w14:textId="77777777" w:rsidR="004F54E1" w:rsidRDefault="00143088">
      <w:pPr>
        <w:numPr>
          <w:ilvl w:val="1"/>
          <w:numId w:val="14"/>
        </w:numPr>
        <w:spacing w:after="269" w:line="265" w:lineRule="auto"/>
        <w:ind w:left="975" w:hanging="706"/>
        <w:jc w:val="left"/>
      </w:pPr>
      <w:r>
        <w:rPr>
          <w:sz w:val="26"/>
        </w:rPr>
        <w:t>DESTROYING UNCLAMED DOGS.</w:t>
      </w:r>
    </w:p>
    <w:p w14:paraId="0C605C7C" w14:textId="77777777" w:rsidR="004F54E1" w:rsidRDefault="00143088">
      <w:pPr>
        <w:spacing w:after="31"/>
        <w:ind w:left="38" w:right="14" w:firstLine="442"/>
      </w:pPr>
      <w:r>
        <w:t>If any dog is impounded for violation of any sections of this subchapter and is not claimed within three days from the date of the impoundment and all impoundment charges, including kennel charges, rabies inoculation, and town license paid by the person claiming the dog, the town shall have the dog destroyed at town expense unless a Doctor of Veterinary Medicine requires or orders that the dog be held for a longer period of time for determination of the presence or absence of rabies.</w:t>
      </w:r>
    </w:p>
    <w:p w14:paraId="67C8C767" w14:textId="77777777" w:rsidR="004F54E1" w:rsidRDefault="00143088">
      <w:pPr>
        <w:ind w:left="110" w:right="14"/>
      </w:pPr>
      <w:r>
        <w:t>(Ord. passed 12-12-1984)</w:t>
      </w:r>
    </w:p>
    <w:p w14:paraId="1C96A9C4" w14:textId="77777777" w:rsidR="004F54E1" w:rsidRDefault="00143088">
      <w:pPr>
        <w:spacing w:after="293" w:line="265" w:lineRule="auto"/>
        <w:ind w:left="62" w:hanging="10"/>
        <w:jc w:val="left"/>
      </w:pPr>
      <w:r>
        <w:rPr>
          <w:noProof/>
        </w:rPr>
        <w:drawing>
          <wp:inline distT="0" distB="0" distL="0" distR="0" wp14:anchorId="5240215F" wp14:editId="014D21F7">
            <wp:extent cx="60960" cy="131102"/>
            <wp:effectExtent l="0" t="0" r="0" b="0"/>
            <wp:docPr id="26245" name="Picture 26245"/>
            <wp:cNvGraphicFramePr/>
            <a:graphic xmlns:a="http://schemas.openxmlformats.org/drawingml/2006/main">
              <a:graphicData uri="http://schemas.openxmlformats.org/drawingml/2006/picture">
                <pic:pic xmlns:pic="http://schemas.openxmlformats.org/drawingml/2006/picture">
                  <pic:nvPicPr>
                    <pic:cNvPr id="26245" name="Picture 26245"/>
                    <pic:cNvPicPr/>
                  </pic:nvPicPr>
                  <pic:blipFill>
                    <a:blip r:embed="rId25"/>
                    <a:stretch>
                      <a:fillRect/>
                    </a:stretch>
                  </pic:blipFill>
                  <pic:spPr>
                    <a:xfrm>
                      <a:off x="0" y="0"/>
                      <a:ext cx="60960" cy="131102"/>
                    </a:xfrm>
                    <a:prstGeom prst="rect">
                      <a:avLst/>
                    </a:prstGeom>
                  </pic:spPr>
                </pic:pic>
              </a:graphicData>
            </a:graphic>
          </wp:inline>
        </w:drawing>
      </w:r>
      <w:r>
        <w:rPr>
          <w:sz w:val="26"/>
        </w:rPr>
        <w:t xml:space="preserve"> 91.33 MPOUNDING OF DOGS FOR RUNNNG AT LARGE.</w:t>
      </w:r>
    </w:p>
    <w:p w14:paraId="5AFB7488" w14:textId="77777777" w:rsidR="004F54E1" w:rsidRDefault="00143088">
      <w:pPr>
        <w:ind w:left="38" w:right="14" w:firstLine="437"/>
      </w:pPr>
      <w:r>
        <w:t xml:space="preserve">All law enforcement officers of the town and the designed </w:t>
      </w:r>
      <w:proofErr w:type="spellStart"/>
      <w:r>
        <w:t>Poundkeeper</w:t>
      </w:r>
      <w:proofErr w:type="spellEnd"/>
      <w:r>
        <w:t xml:space="preserve"> shall have the authority to impound any dog which is running at large. Upon impounding the dog, the </w:t>
      </w:r>
      <w:proofErr w:type="spellStart"/>
      <w:r>
        <w:t>Poundkeeper</w:t>
      </w:r>
      <w:proofErr w:type="spellEnd"/>
      <w:r>
        <w:t xml:space="preserve"> shall notify the owner or keeper of the dog within a reasonable time, if known, that said dog has been impounded.</w:t>
      </w:r>
    </w:p>
    <w:p w14:paraId="7BB26550" w14:textId="77777777" w:rsidR="004F54E1" w:rsidRDefault="00143088">
      <w:pPr>
        <w:spacing w:after="595"/>
        <w:ind w:left="38" w:right="14"/>
      </w:pPr>
      <w:r>
        <w:t>(Ord. passed 12-12-1984)</w:t>
      </w:r>
    </w:p>
    <w:p w14:paraId="05E59B16" w14:textId="77777777" w:rsidR="004F54E1" w:rsidRDefault="00143088">
      <w:pPr>
        <w:spacing w:after="269" w:line="265" w:lineRule="auto"/>
        <w:ind w:left="62" w:hanging="10"/>
        <w:jc w:val="left"/>
      </w:pPr>
      <w:r>
        <w:rPr>
          <w:noProof/>
        </w:rPr>
        <w:drawing>
          <wp:inline distT="0" distB="0" distL="0" distR="0" wp14:anchorId="071CBC27" wp14:editId="746AD937">
            <wp:extent cx="57912" cy="131102"/>
            <wp:effectExtent l="0" t="0" r="0" b="0"/>
            <wp:docPr id="26246" name="Picture 26246"/>
            <wp:cNvGraphicFramePr/>
            <a:graphic xmlns:a="http://schemas.openxmlformats.org/drawingml/2006/main">
              <a:graphicData uri="http://schemas.openxmlformats.org/drawingml/2006/picture">
                <pic:pic xmlns:pic="http://schemas.openxmlformats.org/drawingml/2006/picture">
                  <pic:nvPicPr>
                    <pic:cNvPr id="26246" name="Picture 26246"/>
                    <pic:cNvPicPr/>
                  </pic:nvPicPr>
                  <pic:blipFill>
                    <a:blip r:embed="rId26"/>
                    <a:stretch>
                      <a:fillRect/>
                    </a:stretch>
                  </pic:blipFill>
                  <pic:spPr>
                    <a:xfrm>
                      <a:off x="0" y="0"/>
                      <a:ext cx="57912" cy="131102"/>
                    </a:xfrm>
                    <a:prstGeom prst="rect">
                      <a:avLst/>
                    </a:prstGeom>
                  </pic:spPr>
                </pic:pic>
              </a:graphicData>
            </a:graphic>
          </wp:inline>
        </w:drawing>
      </w:r>
      <w:r>
        <w:rPr>
          <w:sz w:val="26"/>
        </w:rPr>
        <w:t xml:space="preserve"> 91.34 MPOUNDING OF DOGS TO DETERMNE RABIES.</w:t>
      </w:r>
    </w:p>
    <w:p w14:paraId="547B598E" w14:textId="77777777" w:rsidR="004F54E1" w:rsidRDefault="00143088">
      <w:pPr>
        <w:ind w:left="38" w:right="14" w:firstLine="451"/>
      </w:pPr>
      <w:r>
        <w:t>If any dog shall bite a human being or appear to be mad, and said dog is not ordered destroyed by the City Judge, the City Judge or the Town Chief of Police shall order the dog to be impounded at its owner's expense for a period of time designated by a Doctor of Veterinary Medicine for determination of the presence of rabies. If rabies is found, said dog shall be disposed of as directed by the Doctor of Veterinary Medicine. If rabies is not found, the dog shall be released to its owner upon said owner payin</w:t>
      </w:r>
      <w:r>
        <w:t>g all board, room, medical, and other charges. If such charges are not paid by the owner of the dog at the expiration of the rabies incubation period plus 72 hours, said dog shall be destroyed at the cost of the town, and the town shall pay all charges incident to such impoundment.</w:t>
      </w:r>
    </w:p>
    <w:p w14:paraId="1B279021" w14:textId="77777777" w:rsidR="004F54E1" w:rsidRDefault="00143088">
      <w:pPr>
        <w:spacing w:after="568"/>
        <w:ind w:left="38" w:right="14"/>
      </w:pPr>
      <w:r>
        <w:t>(Ord. passed 12-12-1984)</w:t>
      </w:r>
    </w:p>
    <w:p w14:paraId="57D0F8E9" w14:textId="77777777" w:rsidR="004F54E1" w:rsidRDefault="00143088">
      <w:pPr>
        <w:spacing w:after="310" w:line="265" w:lineRule="auto"/>
        <w:ind w:left="62" w:hanging="10"/>
        <w:jc w:val="left"/>
      </w:pPr>
      <w:r>
        <w:rPr>
          <w:noProof/>
        </w:rPr>
        <w:lastRenderedPageBreak/>
        <w:drawing>
          <wp:inline distT="0" distB="0" distL="0" distR="0" wp14:anchorId="421C0F66" wp14:editId="49879A64">
            <wp:extent cx="57912" cy="131102"/>
            <wp:effectExtent l="0" t="0" r="0" b="0"/>
            <wp:docPr id="26247" name="Picture 26247"/>
            <wp:cNvGraphicFramePr/>
            <a:graphic xmlns:a="http://schemas.openxmlformats.org/drawingml/2006/main">
              <a:graphicData uri="http://schemas.openxmlformats.org/drawingml/2006/picture">
                <pic:pic xmlns:pic="http://schemas.openxmlformats.org/drawingml/2006/picture">
                  <pic:nvPicPr>
                    <pic:cNvPr id="26247" name="Picture 26247"/>
                    <pic:cNvPicPr/>
                  </pic:nvPicPr>
                  <pic:blipFill>
                    <a:blip r:embed="rId27"/>
                    <a:stretch>
                      <a:fillRect/>
                    </a:stretch>
                  </pic:blipFill>
                  <pic:spPr>
                    <a:xfrm>
                      <a:off x="0" y="0"/>
                      <a:ext cx="57912" cy="131102"/>
                    </a:xfrm>
                    <a:prstGeom prst="rect">
                      <a:avLst/>
                    </a:prstGeom>
                  </pic:spPr>
                </pic:pic>
              </a:graphicData>
            </a:graphic>
          </wp:inline>
        </w:drawing>
      </w:r>
      <w:r>
        <w:rPr>
          <w:sz w:val="26"/>
        </w:rPr>
        <w:t xml:space="preserve"> 91.35 DANGEROUS DOGS.</w:t>
      </w:r>
    </w:p>
    <w:p w14:paraId="06E9E1F5" w14:textId="77777777" w:rsidR="004F54E1" w:rsidRDefault="00143088">
      <w:pPr>
        <w:spacing w:after="560"/>
        <w:ind w:left="38" w:right="14" w:firstLine="451"/>
      </w:pPr>
      <w:r>
        <w:t xml:space="preserve">It shall be unlawful for any person with knowledge that his or her dog has propensities to bite without provocation, or to act viciously to persons and children, to allow such dog not to be enclosed in such a fence as to protect the public and children from said vicious dog, and that the owner can only remove the dog from said fenced area when he or she is on a capable and substantial leash-collar, so that the owner can keep the dog under </w:t>
      </w:r>
      <w:proofErr w:type="spellStart"/>
      <w:r>
        <w:t>confrol</w:t>
      </w:r>
      <w:proofErr w:type="spellEnd"/>
      <w:r>
        <w:t xml:space="preserve"> thereby protecting the public. (Ord. passed 12-12-1984) Penalty, see 91.99</w:t>
      </w:r>
    </w:p>
    <w:p w14:paraId="558E2947" w14:textId="77777777" w:rsidR="004F54E1" w:rsidRDefault="00143088">
      <w:pPr>
        <w:spacing w:after="300" w:line="265" w:lineRule="auto"/>
        <w:ind w:left="62" w:hanging="10"/>
        <w:jc w:val="left"/>
      </w:pPr>
      <w:r>
        <w:rPr>
          <w:noProof/>
        </w:rPr>
        <w:drawing>
          <wp:inline distT="0" distB="0" distL="0" distR="0" wp14:anchorId="723ABC1A" wp14:editId="524F201D">
            <wp:extent cx="60960" cy="131101"/>
            <wp:effectExtent l="0" t="0" r="0" b="0"/>
            <wp:docPr id="26248" name="Picture 26248"/>
            <wp:cNvGraphicFramePr/>
            <a:graphic xmlns:a="http://schemas.openxmlformats.org/drawingml/2006/main">
              <a:graphicData uri="http://schemas.openxmlformats.org/drawingml/2006/picture">
                <pic:pic xmlns:pic="http://schemas.openxmlformats.org/drawingml/2006/picture">
                  <pic:nvPicPr>
                    <pic:cNvPr id="26248" name="Picture 26248"/>
                    <pic:cNvPicPr/>
                  </pic:nvPicPr>
                  <pic:blipFill>
                    <a:blip r:embed="rId28"/>
                    <a:stretch>
                      <a:fillRect/>
                    </a:stretch>
                  </pic:blipFill>
                  <pic:spPr>
                    <a:xfrm>
                      <a:off x="0" y="0"/>
                      <a:ext cx="60960" cy="131101"/>
                    </a:xfrm>
                    <a:prstGeom prst="rect">
                      <a:avLst/>
                    </a:prstGeom>
                  </pic:spPr>
                </pic:pic>
              </a:graphicData>
            </a:graphic>
          </wp:inline>
        </w:drawing>
      </w:r>
      <w:r>
        <w:rPr>
          <w:sz w:val="26"/>
        </w:rPr>
        <w:t xml:space="preserve"> 91.36 WOLF/HYBRID DOGS.</w:t>
      </w:r>
    </w:p>
    <w:p w14:paraId="49D26840" w14:textId="77777777" w:rsidR="004F54E1" w:rsidRDefault="00143088">
      <w:pPr>
        <w:spacing w:after="239" w:line="272" w:lineRule="auto"/>
        <w:ind w:left="23" w:firstLine="432"/>
        <w:jc w:val="left"/>
      </w:pPr>
      <w:r>
        <w:t>It shall be unlawful to keep or harbor a wolf/hybrid dog within the corporate limits of the town. Owners of a wolf/hybrid dog shall be ordered to remove the dog from the town. If said owner fails to remove the dog, the City Judge hereby has the authority to order any such wolf/hybrid dog destroyed. (Res. 93-4, passed 9-8-1993)</w:t>
      </w:r>
    </w:p>
    <w:p w14:paraId="27F648D3" w14:textId="77777777" w:rsidR="004F54E1" w:rsidRDefault="00143088">
      <w:pPr>
        <w:spacing w:after="269" w:line="265" w:lineRule="auto"/>
        <w:ind w:left="279" w:hanging="10"/>
        <w:jc w:val="left"/>
      </w:pPr>
      <w:r>
        <w:rPr>
          <w:sz w:val="26"/>
        </w:rPr>
        <w:t>91.37 ALTERNATIVE TO DEATH OF ANMAL.</w:t>
      </w:r>
    </w:p>
    <w:p w14:paraId="2E549DDF" w14:textId="77777777" w:rsidR="004F54E1" w:rsidRDefault="00143088">
      <w:pPr>
        <w:spacing w:after="561"/>
        <w:ind w:left="38" w:right="77" w:firstLine="427"/>
      </w:pPr>
      <w:r>
        <w:t>Whenever an animal is to be destroyed under this chapter, except for infection with rabies, the owner or other person may apply to the Town Court for permission to remove the animal permanently from the Town and, upon the person's filing with the court a written agreement to remove the animal from town immediately and permanently, supported by a bond in an amount to be set by the Town Council by resolution, the Town Judge may, in his or her discretion, order the animal removed from town instead of being des</w:t>
      </w:r>
      <w:r>
        <w:t>troyed.</w:t>
      </w:r>
    </w:p>
    <w:p w14:paraId="7F3937F8" w14:textId="77777777" w:rsidR="004F54E1" w:rsidRDefault="00143088">
      <w:pPr>
        <w:spacing w:after="269" w:line="265" w:lineRule="auto"/>
        <w:ind w:left="221" w:hanging="10"/>
        <w:jc w:val="left"/>
      </w:pPr>
      <w:r>
        <w:rPr>
          <w:sz w:val="26"/>
        </w:rPr>
        <w:t>91.99 PENALTY.</w:t>
      </w:r>
    </w:p>
    <w:p w14:paraId="51251BA1" w14:textId="77777777" w:rsidR="004F54E1" w:rsidRDefault="00143088">
      <w:pPr>
        <w:ind w:left="38" w:right="14" w:firstLine="442"/>
      </w:pPr>
      <w:r>
        <w:t>Any person convicted of violating any provision of this chapter shall be fined an amount determined by the Town Council by resolution.</w:t>
      </w:r>
    </w:p>
    <w:p w14:paraId="17A1D71E" w14:textId="77777777" w:rsidR="004F54E1" w:rsidRDefault="00143088">
      <w:pPr>
        <w:ind w:left="38" w:right="14"/>
      </w:pPr>
      <w:r>
        <w:t>(Ord. passed 12-12-1984; Res. 2008-11, passed - Ord. 2008-02, passed 5-14-2008)</w:t>
      </w:r>
    </w:p>
    <w:p w14:paraId="36C65564" w14:textId="77777777" w:rsidR="004F54E1" w:rsidRDefault="004F54E1">
      <w:pPr>
        <w:sectPr w:rsidR="004F54E1">
          <w:headerReference w:type="even" r:id="rId29"/>
          <w:headerReference w:type="default" r:id="rId30"/>
          <w:headerReference w:type="first" r:id="rId31"/>
          <w:pgSz w:w="11904" w:h="16829"/>
          <w:pgMar w:top="1868" w:right="998" w:bottom="2810" w:left="850" w:header="965" w:footer="720" w:gutter="0"/>
          <w:cols w:space="720"/>
        </w:sectPr>
      </w:pPr>
    </w:p>
    <w:p w14:paraId="71C6BFB5" w14:textId="77777777" w:rsidR="004F54E1" w:rsidRDefault="00143088">
      <w:pPr>
        <w:tabs>
          <w:tab w:val="center" w:pos="4510"/>
        </w:tabs>
        <w:spacing w:after="0" w:line="265" w:lineRule="auto"/>
        <w:ind w:left="-480" w:firstLine="0"/>
        <w:jc w:val="left"/>
      </w:pPr>
      <w:r>
        <w:rPr>
          <w:sz w:val="26"/>
        </w:rPr>
        <w:lastRenderedPageBreak/>
        <w:t>18</w:t>
      </w:r>
      <w:r>
        <w:rPr>
          <w:sz w:val="26"/>
        </w:rPr>
        <w:tab/>
        <w:t>Wibaux - General Regulations</w:t>
      </w:r>
    </w:p>
    <w:sectPr w:rsidR="004F54E1">
      <w:headerReference w:type="even" r:id="rId32"/>
      <w:headerReference w:type="default" r:id="rId33"/>
      <w:headerReference w:type="first" r:id="rId34"/>
      <w:pgSz w:w="11904" w:h="16829"/>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7FBC2F" w14:textId="77777777" w:rsidR="00143088" w:rsidRDefault="00143088">
      <w:pPr>
        <w:spacing w:after="0" w:line="240" w:lineRule="auto"/>
      </w:pPr>
      <w:r>
        <w:separator/>
      </w:r>
    </w:p>
  </w:endnote>
  <w:endnote w:type="continuationSeparator" w:id="0">
    <w:p w14:paraId="64523BEB" w14:textId="77777777" w:rsidR="00143088" w:rsidRDefault="001430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9F077C" w14:textId="77777777" w:rsidR="00143088" w:rsidRDefault="00143088">
      <w:pPr>
        <w:spacing w:after="0" w:line="240" w:lineRule="auto"/>
      </w:pPr>
      <w:r>
        <w:separator/>
      </w:r>
    </w:p>
  </w:footnote>
  <w:footnote w:type="continuationSeparator" w:id="0">
    <w:p w14:paraId="11441838" w14:textId="77777777" w:rsidR="00143088" w:rsidRDefault="0014308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20D141" w14:textId="77777777" w:rsidR="004F54E1" w:rsidRDefault="004F54E1">
    <w:pPr>
      <w:spacing w:after="160" w:line="259" w:lineRule="auto"/>
      <w:ind w:left="0" w:firstLine="0"/>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0D64F8" w14:textId="77777777" w:rsidR="004F54E1" w:rsidRDefault="004F54E1">
    <w:pPr>
      <w:spacing w:after="160" w:line="259" w:lineRule="auto"/>
      <w:ind w:left="0" w:firstLine="0"/>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FD5654" w14:textId="77777777" w:rsidR="004F54E1" w:rsidRDefault="004F54E1">
    <w:pPr>
      <w:spacing w:after="160" w:line="259" w:lineRule="auto"/>
      <w:ind w:left="0" w:firstLine="0"/>
      <w:jc w:val="lef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258456" w14:textId="77777777" w:rsidR="004F54E1" w:rsidRDefault="00143088">
    <w:pPr>
      <w:tabs>
        <w:tab w:val="center" w:pos="5086"/>
      </w:tabs>
      <w:spacing w:after="0" w:line="259" w:lineRule="auto"/>
      <w:ind w:left="0" w:firstLine="0"/>
      <w:jc w:val="left"/>
    </w:pPr>
    <w:r>
      <w:fldChar w:fldCharType="begin"/>
    </w:r>
    <w:r>
      <w:instrText xml:space="preserve"> PAGE   \* MERGEFORMAT </w:instrText>
    </w:r>
    <w:r>
      <w:fldChar w:fldCharType="separate"/>
    </w:r>
    <w:r>
      <w:rPr>
        <w:sz w:val="26"/>
      </w:rPr>
      <w:t>8</w:t>
    </w:r>
    <w:r>
      <w:rPr>
        <w:sz w:val="26"/>
      </w:rPr>
      <w:fldChar w:fldCharType="end"/>
    </w:r>
    <w:r>
      <w:rPr>
        <w:sz w:val="26"/>
      </w:rPr>
      <w:tab/>
      <w:t xml:space="preserve">Wibaux </w:t>
    </w:r>
    <w:r>
      <w:rPr>
        <w:sz w:val="28"/>
      </w:rPr>
      <w:t xml:space="preserve">- </w:t>
    </w:r>
    <w:r>
      <w:rPr>
        <w:sz w:val="26"/>
      </w:rPr>
      <w:t>General Regulations</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DBB33B" w14:textId="77777777" w:rsidR="004F54E1" w:rsidRDefault="00143088">
    <w:pPr>
      <w:tabs>
        <w:tab w:val="center" w:pos="5004"/>
        <w:tab w:val="right" w:pos="10056"/>
      </w:tabs>
      <w:spacing w:after="0" w:line="259" w:lineRule="auto"/>
      <w:ind w:left="0" w:firstLine="0"/>
      <w:jc w:val="left"/>
    </w:pPr>
    <w:r>
      <w:rPr>
        <w:sz w:val="22"/>
      </w:rPr>
      <w:tab/>
    </w:r>
    <w:r>
      <w:rPr>
        <w:sz w:val="26"/>
      </w:rPr>
      <w:t>Animals</w:t>
    </w:r>
    <w:r>
      <w:rPr>
        <w:sz w:val="26"/>
      </w:rPr>
      <w:tab/>
    </w:r>
    <w:r>
      <w:fldChar w:fldCharType="begin"/>
    </w:r>
    <w:r>
      <w:instrText xml:space="preserve"> PAGE   \* MERGEFORMAT </w:instrText>
    </w:r>
    <w:r>
      <w:fldChar w:fldCharType="separate"/>
    </w:r>
    <w:r>
      <w:rPr>
        <w:sz w:val="26"/>
      </w:rPr>
      <w:t>9</w:t>
    </w:r>
    <w:r>
      <w:rPr>
        <w:sz w:val="26"/>
      </w:rP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B73C6" w14:textId="77777777" w:rsidR="004F54E1" w:rsidRDefault="00143088">
    <w:pPr>
      <w:tabs>
        <w:tab w:val="center" w:pos="5086"/>
      </w:tabs>
      <w:spacing w:after="0" w:line="259" w:lineRule="auto"/>
      <w:ind w:left="0" w:firstLine="0"/>
      <w:jc w:val="left"/>
    </w:pPr>
    <w:r>
      <w:fldChar w:fldCharType="begin"/>
    </w:r>
    <w:r>
      <w:instrText xml:space="preserve"> PAGE   \* MERGEFORMAT </w:instrText>
    </w:r>
    <w:r>
      <w:fldChar w:fldCharType="separate"/>
    </w:r>
    <w:r>
      <w:rPr>
        <w:sz w:val="26"/>
      </w:rPr>
      <w:t>8</w:t>
    </w:r>
    <w:r>
      <w:rPr>
        <w:sz w:val="26"/>
      </w:rPr>
      <w:fldChar w:fldCharType="end"/>
    </w:r>
    <w:r>
      <w:rPr>
        <w:sz w:val="26"/>
      </w:rPr>
      <w:tab/>
      <w:t xml:space="preserve">Wibaux </w:t>
    </w:r>
    <w:r>
      <w:rPr>
        <w:sz w:val="28"/>
      </w:rPr>
      <w:t xml:space="preserve">- </w:t>
    </w:r>
    <w:r>
      <w:rPr>
        <w:sz w:val="26"/>
      </w:rPr>
      <w:t>General Regulations</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F5D119" w14:textId="77777777" w:rsidR="004F54E1" w:rsidRDefault="004F54E1">
    <w:pPr>
      <w:spacing w:after="160" w:line="259" w:lineRule="auto"/>
      <w:ind w:left="0" w:firstLine="0"/>
      <w:jc w:val="left"/>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F358FA" w14:textId="77777777" w:rsidR="004F54E1" w:rsidRDefault="004F54E1">
    <w:pPr>
      <w:spacing w:after="160" w:line="259" w:lineRule="auto"/>
      <w:ind w:left="0" w:firstLine="0"/>
      <w:jc w:val="left"/>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9FB2AF" w14:textId="77777777" w:rsidR="004F54E1" w:rsidRDefault="004F54E1">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B220A"/>
    <w:multiLevelType w:val="hybridMultilevel"/>
    <w:tmpl w:val="2D7EA07E"/>
    <w:lvl w:ilvl="0" w:tplc="7758E3B2">
      <w:start w:val="1"/>
      <w:numFmt w:val="upperLetter"/>
      <w:lvlText w:val="(%1)"/>
      <w:lvlJc w:val="left"/>
      <w:pPr>
        <w:ind w:left="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9D65CC2">
      <w:start w:val="1"/>
      <w:numFmt w:val="decimal"/>
      <w:lvlText w:val="(%2)"/>
      <w:lvlJc w:val="left"/>
      <w:pPr>
        <w:ind w:left="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C266110">
      <w:start w:val="1"/>
      <w:numFmt w:val="lowerRoman"/>
      <w:lvlText w:val="%3"/>
      <w:lvlJc w:val="left"/>
      <w:pPr>
        <w:ind w:left="19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41482E2">
      <w:start w:val="1"/>
      <w:numFmt w:val="decimal"/>
      <w:lvlText w:val="%4"/>
      <w:lvlJc w:val="left"/>
      <w:pPr>
        <w:ind w:left="2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C6057D4">
      <w:start w:val="1"/>
      <w:numFmt w:val="lowerLetter"/>
      <w:lvlText w:val="%5"/>
      <w:lvlJc w:val="left"/>
      <w:pPr>
        <w:ind w:left="34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2F6E4A2">
      <w:start w:val="1"/>
      <w:numFmt w:val="lowerRoman"/>
      <w:lvlText w:val="%6"/>
      <w:lvlJc w:val="left"/>
      <w:pPr>
        <w:ind w:left="41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F4005D8">
      <w:start w:val="1"/>
      <w:numFmt w:val="decimal"/>
      <w:lvlText w:val="%7"/>
      <w:lvlJc w:val="left"/>
      <w:pPr>
        <w:ind w:left="48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C343BCC">
      <w:start w:val="1"/>
      <w:numFmt w:val="lowerLetter"/>
      <w:lvlText w:val="%8"/>
      <w:lvlJc w:val="left"/>
      <w:pPr>
        <w:ind w:left="55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EF29736">
      <w:start w:val="1"/>
      <w:numFmt w:val="lowerRoman"/>
      <w:lvlText w:val="%9"/>
      <w:lvlJc w:val="left"/>
      <w:pPr>
        <w:ind w:left="63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02D39C3"/>
    <w:multiLevelType w:val="multilevel"/>
    <w:tmpl w:val="55C6E0DC"/>
    <w:lvl w:ilvl="0">
      <w:start w:val="91"/>
      <w:numFmt w:val="decimal"/>
      <w:lvlText w:val="%1"/>
      <w:lvlJc w:val="left"/>
      <w:pPr>
        <w:ind w:left="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start w:val="31"/>
      <w:numFmt w:val="decimal"/>
      <w:lvlRestart w:val="0"/>
      <w:lvlText w:val="%1.%2"/>
      <w:lvlJc w:val="left"/>
      <w:pPr>
        <w:ind w:left="97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start w:val="1"/>
      <w:numFmt w:val="lowerRoman"/>
      <w:lvlText w:val="%3"/>
      <w:lvlJc w:val="left"/>
      <w:pPr>
        <w:ind w:left="132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start w:val="1"/>
      <w:numFmt w:val="decimal"/>
      <w:lvlText w:val="%4"/>
      <w:lvlJc w:val="left"/>
      <w:pPr>
        <w:ind w:left="204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start w:val="1"/>
      <w:numFmt w:val="lowerLetter"/>
      <w:lvlText w:val="%5"/>
      <w:lvlJc w:val="left"/>
      <w:pPr>
        <w:ind w:left="276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start w:val="1"/>
      <w:numFmt w:val="lowerRoman"/>
      <w:lvlText w:val="%6"/>
      <w:lvlJc w:val="left"/>
      <w:pPr>
        <w:ind w:left="348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start w:val="1"/>
      <w:numFmt w:val="decimal"/>
      <w:lvlText w:val="%7"/>
      <w:lvlJc w:val="left"/>
      <w:pPr>
        <w:ind w:left="420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start w:val="1"/>
      <w:numFmt w:val="lowerLetter"/>
      <w:lvlText w:val="%8"/>
      <w:lvlJc w:val="left"/>
      <w:pPr>
        <w:ind w:left="492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start w:val="1"/>
      <w:numFmt w:val="lowerRoman"/>
      <w:lvlText w:val="%9"/>
      <w:lvlJc w:val="left"/>
      <w:pPr>
        <w:ind w:left="564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 w15:restartNumberingAfterBreak="0">
    <w:nsid w:val="10BE7356"/>
    <w:multiLevelType w:val="hybridMultilevel"/>
    <w:tmpl w:val="021412BE"/>
    <w:lvl w:ilvl="0" w:tplc="53881B7C">
      <w:start w:val="1"/>
      <w:numFmt w:val="upperLetter"/>
      <w:lvlText w:val="(%1)"/>
      <w:lvlJc w:val="left"/>
      <w:pPr>
        <w:ind w:left="2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9960652">
      <w:start w:val="1"/>
      <w:numFmt w:val="lowerLetter"/>
      <w:lvlText w:val="%2"/>
      <w:lvlJc w:val="left"/>
      <w:pPr>
        <w:ind w:left="1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9D093B4">
      <w:start w:val="1"/>
      <w:numFmt w:val="lowerRoman"/>
      <w:lvlText w:val="%3"/>
      <w:lvlJc w:val="left"/>
      <w:pPr>
        <w:ind w:left="2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7965AB6">
      <w:start w:val="1"/>
      <w:numFmt w:val="decimal"/>
      <w:lvlText w:val="%4"/>
      <w:lvlJc w:val="left"/>
      <w:pPr>
        <w:ind w:left="2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6CA9182">
      <w:start w:val="1"/>
      <w:numFmt w:val="lowerLetter"/>
      <w:lvlText w:val="%5"/>
      <w:lvlJc w:val="left"/>
      <w:pPr>
        <w:ind w:left="3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79C664A">
      <w:start w:val="1"/>
      <w:numFmt w:val="lowerRoman"/>
      <w:lvlText w:val="%6"/>
      <w:lvlJc w:val="left"/>
      <w:pPr>
        <w:ind w:left="4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DB8E122">
      <w:start w:val="1"/>
      <w:numFmt w:val="decimal"/>
      <w:lvlText w:val="%7"/>
      <w:lvlJc w:val="left"/>
      <w:pPr>
        <w:ind w:left="51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6D82CD4">
      <w:start w:val="1"/>
      <w:numFmt w:val="lowerLetter"/>
      <w:lvlText w:val="%8"/>
      <w:lvlJc w:val="left"/>
      <w:pPr>
        <w:ind w:left="58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BC82CE0">
      <w:start w:val="1"/>
      <w:numFmt w:val="lowerRoman"/>
      <w:lvlText w:val="%9"/>
      <w:lvlJc w:val="left"/>
      <w:pPr>
        <w:ind w:left="65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AE172EC"/>
    <w:multiLevelType w:val="hybridMultilevel"/>
    <w:tmpl w:val="0E74C898"/>
    <w:lvl w:ilvl="0" w:tplc="28803016">
      <w:start w:val="1"/>
      <w:numFmt w:val="upperLetter"/>
      <w:lvlText w:val="(%1)"/>
      <w:lvlJc w:val="left"/>
      <w:pPr>
        <w:ind w:left="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AF0B608">
      <w:start w:val="1"/>
      <w:numFmt w:val="lowerLetter"/>
      <w:lvlText w:val="%2"/>
      <w:lvlJc w:val="left"/>
      <w:pPr>
        <w:ind w:left="15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1A06EB0">
      <w:start w:val="1"/>
      <w:numFmt w:val="lowerRoman"/>
      <w:lvlText w:val="%3"/>
      <w:lvlJc w:val="left"/>
      <w:pPr>
        <w:ind w:left="22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2EC42BA">
      <w:start w:val="1"/>
      <w:numFmt w:val="decimal"/>
      <w:lvlText w:val="%4"/>
      <w:lvlJc w:val="left"/>
      <w:pPr>
        <w:ind w:left="29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3D4E46E">
      <w:start w:val="1"/>
      <w:numFmt w:val="lowerLetter"/>
      <w:lvlText w:val="%5"/>
      <w:lvlJc w:val="left"/>
      <w:pPr>
        <w:ind w:left="37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5B29CE0">
      <w:start w:val="1"/>
      <w:numFmt w:val="lowerRoman"/>
      <w:lvlText w:val="%6"/>
      <w:lvlJc w:val="left"/>
      <w:pPr>
        <w:ind w:left="44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984731C">
      <w:start w:val="1"/>
      <w:numFmt w:val="decimal"/>
      <w:lvlText w:val="%7"/>
      <w:lvlJc w:val="left"/>
      <w:pPr>
        <w:ind w:left="51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F22091E">
      <w:start w:val="1"/>
      <w:numFmt w:val="lowerLetter"/>
      <w:lvlText w:val="%8"/>
      <w:lvlJc w:val="left"/>
      <w:pPr>
        <w:ind w:left="58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CE266A0">
      <w:start w:val="1"/>
      <w:numFmt w:val="lowerRoman"/>
      <w:lvlText w:val="%9"/>
      <w:lvlJc w:val="left"/>
      <w:pPr>
        <w:ind w:left="65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1CA40747"/>
    <w:multiLevelType w:val="hybridMultilevel"/>
    <w:tmpl w:val="C672A0A8"/>
    <w:lvl w:ilvl="0" w:tplc="D98212B0">
      <w:start w:val="1"/>
      <w:numFmt w:val="upperLetter"/>
      <w:lvlText w:val="(%1)"/>
      <w:lvlJc w:val="left"/>
      <w:pPr>
        <w:ind w:left="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1642518">
      <w:start w:val="1"/>
      <w:numFmt w:val="lowerLetter"/>
      <w:lvlText w:val="%2"/>
      <w:lvlJc w:val="left"/>
      <w:pPr>
        <w:ind w:left="15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922D4EE">
      <w:start w:val="1"/>
      <w:numFmt w:val="lowerRoman"/>
      <w:lvlText w:val="%3"/>
      <w:lvlJc w:val="left"/>
      <w:pPr>
        <w:ind w:left="22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33260E6">
      <w:start w:val="1"/>
      <w:numFmt w:val="decimal"/>
      <w:lvlText w:val="%4"/>
      <w:lvlJc w:val="left"/>
      <w:pPr>
        <w:ind w:left="29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3D4F2FC">
      <w:start w:val="1"/>
      <w:numFmt w:val="lowerLetter"/>
      <w:lvlText w:val="%5"/>
      <w:lvlJc w:val="left"/>
      <w:pPr>
        <w:ind w:left="3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26EFD9A">
      <w:start w:val="1"/>
      <w:numFmt w:val="lowerRoman"/>
      <w:lvlText w:val="%6"/>
      <w:lvlJc w:val="left"/>
      <w:pPr>
        <w:ind w:left="4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00A8F50">
      <w:start w:val="1"/>
      <w:numFmt w:val="decimal"/>
      <w:lvlText w:val="%7"/>
      <w:lvlJc w:val="left"/>
      <w:pPr>
        <w:ind w:left="51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5E8A616">
      <w:start w:val="1"/>
      <w:numFmt w:val="lowerLetter"/>
      <w:lvlText w:val="%8"/>
      <w:lvlJc w:val="left"/>
      <w:pPr>
        <w:ind w:left="58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01C1D2C">
      <w:start w:val="1"/>
      <w:numFmt w:val="lowerRoman"/>
      <w:lvlText w:val="%9"/>
      <w:lvlJc w:val="left"/>
      <w:pPr>
        <w:ind w:left="65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351179B3"/>
    <w:multiLevelType w:val="hybridMultilevel"/>
    <w:tmpl w:val="560A2D32"/>
    <w:lvl w:ilvl="0" w:tplc="5D027BA6">
      <w:start w:val="1"/>
      <w:numFmt w:val="upperLetter"/>
      <w:lvlText w:val="(%1)"/>
      <w:lvlJc w:val="left"/>
      <w:pPr>
        <w:ind w:left="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2F2D09C">
      <w:start w:val="1"/>
      <w:numFmt w:val="lowerLetter"/>
      <w:lvlText w:val="%2"/>
      <w:lvlJc w:val="left"/>
      <w:pPr>
        <w:ind w:left="1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AD4870A">
      <w:start w:val="1"/>
      <w:numFmt w:val="lowerRoman"/>
      <w:lvlText w:val="%3"/>
      <w:lvlJc w:val="left"/>
      <w:pPr>
        <w:ind w:left="2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FFC95BA">
      <w:start w:val="1"/>
      <w:numFmt w:val="decimal"/>
      <w:lvlText w:val="%4"/>
      <w:lvlJc w:val="left"/>
      <w:pPr>
        <w:ind w:left="2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EE639F4">
      <w:start w:val="1"/>
      <w:numFmt w:val="lowerLetter"/>
      <w:lvlText w:val="%5"/>
      <w:lvlJc w:val="left"/>
      <w:pPr>
        <w:ind w:left="3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E9E81CE">
      <w:start w:val="1"/>
      <w:numFmt w:val="lowerRoman"/>
      <w:lvlText w:val="%6"/>
      <w:lvlJc w:val="left"/>
      <w:pPr>
        <w:ind w:left="44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BA8BDCC">
      <w:start w:val="1"/>
      <w:numFmt w:val="decimal"/>
      <w:lvlText w:val="%7"/>
      <w:lvlJc w:val="left"/>
      <w:pPr>
        <w:ind w:left="51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A14ECC8">
      <w:start w:val="1"/>
      <w:numFmt w:val="lowerLetter"/>
      <w:lvlText w:val="%8"/>
      <w:lvlJc w:val="left"/>
      <w:pPr>
        <w:ind w:left="58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3C0B4A4">
      <w:start w:val="1"/>
      <w:numFmt w:val="lowerRoman"/>
      <w:lvlText w:val="%9"/>
      <w:lvlJc w:val="left"/>
      <w:pPr>
        <w:ind w:left="65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39A7784B"/>
    <w:multiLevelType w:val="hybridMultilevel"/>
    <w:tmpl w:val="430EDD46"/>
    <w:lvl w:ilvl="0" w:tplc="71E01FAA">
      <w:start w:val="1"/>
      <w:numFmt w:val="upperLetter"/>
      <w:lvlText w:val="(%1)"/>
      <w:lvlJc w:val="left"/>
      <w:pPr>
        <w:ind w:left="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70ADFE0">
      <w:start w:val="1"/>
      <w:numFmt w:val="lowerLetter"/>
      <w:lvlText w:val="%2"/>
      <w:lvlJc w:val="left"/>
      <w:pPr>
        <w:ind w:left="15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70A5B1C">
      <w:start w:val="1"/>
      <w:numFmt w:val="lowerRoman"/>
      <w:lvlText w:val="%3"/>
      <w:lvlJc w:val="left"/>
      <w:pPr>
        <w:ind w:left="22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8A2893A">
      <w:start w:val="1"/>
      <w:numFmt w:val="decimal"/>
      <w:lvlText w:val="%4"/>
      <w:lvlJc w:val="left"/>
      <w:pPr>
        <w:ind w:left="29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CB48FC6">
      <w:start w:val="1"/>
      <w:numFmt w:val="lowerLetter"/>
      <w:lvlText w:val="%5"/>
      <w:lvlJc w:val="left"/>
      <w:pPr>
        <w:ind w:left="36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128CBE6">
      <w:start w:val="1"/>
      <w:numFmt w:val="lowerRoman"/>
      <w:lvlText w:val="%6"/>
      <w:lvlJc w:val="left"/>
      <w:pPr>
        <w:ind w:left="44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9CA2F6A">
      <w:start w:val="1"/>
      <w:numFmt w:val="decimal"/>
      <w:lvlText w:val="%7"/>
      <w:lvlJc w:val="left"/>
      <w:pPr>
        <w:ind w:left="51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29C323C">
      <w:start w:val="1"/>
      <w:numFmt w:val="lowerLetter"/>
      <w:lvlText w:val="%8"/>
      <w:lvlJc w:val="left"/>
      <w:pPr>
        <w:ind w:left="58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0209184">
      <w:start w:val="1"/>
      <w:numFmt w:val="lowerRoman"/>
      <w:lvlText w:val="%9"/>
      <w:lvlJc w:val="left"/>
      <w:pPr>
        <w:ind w:left="65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3C91479F"/>
    <w:multiLevelType w:val="hybridMultilevel"/>
    <w:tmpl w:val="C0980082"/>
    <w:lvl w:ilvl="0" w:tplc="DF020472">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F10F690">
      <w:start w:val="1"/>
      <w:numFmt w:val="lowerLetter"/>
      <w:lvlText w:val="%2"/>
      <w:lvlJc w:val="left"/>
      <w:pPr>
        <w:ind w:left="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7481FAA">
      <w:start w:val="1"/>
      <w:numFmt w:val="decimal"/>
      <w:lvlRestart w:val="0"/>
      <w:lvlText w:val="(%3)"/>
      <w:lvlJc w:val="left"/>
      <w:pPr>
        <w:ind w:left="1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A6087F6">
      <w:start w:val="1"/>
      <w:numFmt w:val="decimal"/>
      <w:lvlText w:val="%4"/>
      <w:lvlJc w:val="left"/>
      <w:pPr>
        <w:ind w:left="1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2508DA2">
      <w:start w:val="1"/>
      <w:numFmt w:val="lowerLetter"/>
      <w:lvlText w:val="%5"/>
      <w:lvlJc w:val="left"/>
      <w:pPr>
        <w:ind w:left="2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EFCF2B2">
      <w:start w:val="1"/>
      <w:numFmt w:val="lowerRoman"/>
      <w:lvlText w:val="%6"/>
      <w:lvlJc w:val="left"/>
      <w:pPr>
        <w:ind w:left="3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ED4F87A">
      <w:start w:val="1"/>
      <w:numFmt w:val="decimal"/>
      <w:lvlText w:val="%7"/>
      <w:lvlJc w:val="left"/>
      <w:pPr>
        <w:ind w:left="4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4E2CC3A">
      <w:start w:val="1"/>
      <w:numFmt w:val="lowerLetter"/>
      <w:lvlText w:val="%8"/>
      <w:lvlJc w:val="left"/>
      <w:pPr>
        <w:ind w:left="4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52E497A">
      <w:start w:val="1"/>
      <w:numFmt w:val="lowerRoman"/>
      <w:lvlText w:val="%9"/>
      <w:lvlJc w:val="left"/>
      <w:pPr>
        <w:ind w:left="55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3CDC76E7"/>
    <w:multiLevelType w:val="multilevel"/>
    <w:tmpl w:val="AA063E1C"/>
    <w:lvl w:ilvl="0">
      <w:start w:val="91"/>
      <w:numFmt w:val="decimal"/>
      <w:lvlText w:val="%1"/>
      <w:lvlJc w:val="left"/>
      <w:pPr>
        <w:ind w:left="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start w:val="23"/>
      <w:numFmt w:val="decimal"/>
      <w:lvlRestart w:val="0"/>
      <w:lvlText w:val="%1.%2"/>
      <w:lvlJc w:val="left"/>
      <w:pPr>
        <w:ind w:left="93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start w:val="1"/>
      <w:numFmt w:val="lowerRoman"/>
      <w:lvlText w:val="%3"/>
      <w:lvlJc w:val="left"/>
      <w:pPr>
        <w:ind w:left="130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start w:val="1"/>
      <w:numFmt w:val="decimal"/>
      <w:lvlText w:val="%4"/>
      <w:lvlJc w:val="left"/>
      <w:pPr>
        <w:ind w:left="202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start w:val="1"/>
      <w:numFmt w:val="lowerLetter"/>
      <w:lvlText w:val="%5"/>
      <w:lvlJc w:val="left"/>
      <w:pPr>
        <w:ind w:left="274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start w:val="1"/>
      <w:numFmt w:val="lowerRoman"/>
      <w:lvlText w:val="%6"/>
      <w:lvlJc w:val="left"/>
      <w:pPr>
        <w:ind w:left="346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start w:val="1"/>
      <w:numFmt w:val="decimal"/>
      <w:lvlText w:val="%7"/>
      <w:lvlJc w:val="left"/>
      <w:pPr>
        <w:ind w:left="418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start w:val="1"/>
      <w:numFmt w:val="lowerLetter"/>
      <w:lvlText w:val="%8"/>
      <w:lvlJc w:val="left"/>
      <w:pPr>
        <w:ind w:left="490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start w:val="1"/>
      <w:numFmt w:val="lowerRoman"/>
      <w:lvlText w:val="%9"/>
      <w:lvlJc w:val="left"/>
      <w:pPr>
        <w:ind w:left="562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9" w15:restartNumberingAfterBreak="0">
    <w:nsid w:val="5FAE55AA"/>
    <w:multiLevelType w:val="multilevel"/>
    <w:tmpl w:val="2ECEF534"/>
    <w:lvl w:ilvl="0">
      <w:start w:val="91"/>
      <w:numFmt w:val="decimal"/>
      <w:lvlText w:val="%1"/>
      <w:lvlJc w:val="left"/>
      <w:pPr>
        <w:ind w:left="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start w:val="7"/>
      <w:numFmt w:val="decimalZero"/>
      <w:lvlRestart w:val="0"/>
      <w:lvlText w:val="%1.%2"/>
      <w:lvlJc w:val="left"/>
      <w:pPr>
        <w:ind w:left="91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start w:val="1"/>
      <w:numFmt w:val="lowerRoman"/>
      <w:lvlText w:val="%3"/>
      <w:lvlJc w:val="left"/>
      <w:pPr>
        <w:ind w:left="129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start w:val="1"/>
      <w:numFmt w:val="decimal"/>
      <w:lvlText w:val="%4"/>
      <w:lvlJc w:val="left"/>
      <w:pPr>
        <w:ind w:left="201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start w:val="1"/>
      <w:numFmt w:val="lowerLetter"/>
      <w:lvlText w:val="%5"/>
      <w:lvlJc w:val="left"/>
      <w:pPr>
        <w:ind w:left="273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start w:val="1"/>
      <w:numFmt w:val="lowerRoman"/>
      <w:lvlText w:val="%6"/>
      <w:lvlJc w:val="left"/>
      <w:pPr>
        <w:ind w:left="345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start w:val="1"/>
      <w:numFmt w:val="decimal"/>
      <w:lvlText w:val="%7"/>
      <w:lvlJc w:val="left"/>
      <w:pPr>
        <w:ind w:left="417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start w:val="1"/>
      <w:numFmt w:val="lowerLetter"/>
      <w:lvlText w:val="%8"/>
      <w:lvlJc w:val="left"/>
      <w:pPr>
        <w:ind w:left="489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start w:val="1"/>
      <w:numFmt w:val="lowerRoman"/>
      <w:lvlText w:val="%9"/>
      <w:lvlJc w:val="left"/>
      <w:pPr>
        <w:ind w:left="561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0" w15:restartNumberingAfterBreak="0">
    <w:nsid w:val="62326FEE"/>
    <w:multiLevelType w:val="hybridMultilevel"/>
    <w:tmpl w:val="B0842F3C"/>
    <w:lvl w:ilvl="0" w:tplc="6D909E08">
      <w:start w:val="1"/>
      <w:numFmt w:val="upperLetter"/>
      <w:lvlText w:val="(%1)"/>
      <w:lvlJc w:val="left"/>
      <w:pPr>
        <w:ind w:left="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94CD8CE">
      <w:start w:val="1"/>
      <w:numFmt w:val="decimal"/>
      <w:lvlText w:val="(%2)"/>
      <w:lvlJc w:val="left"/>
      <w:pPr>
        <w:ind w:left="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3F41906">
      <w:start w:val="1"/>
      <w:numFmt w:val="lowerRoman"/>
      <w:lvlText w:val="%3"/>
      <w:lvlJc w:val="left"/>
      <w:pPr>
        <w:ind w:left="19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EB6DADC">
      <w:start w:val="1"/>
      <w:numFmt w:val="decimal"/>
      <w:lvlText w:val="%4"/>
      <w:lvlJc w:val="left"/>
      <w:pPr>
        <w:ind w:left="27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AB418B6">
      <w:start w:val="1"/>
      <w:numFmt w:val="lowerLetter"/>
      <w:lvlText w:val="%5"/>
      <w:lvlJc w:val="left"/>
      <w:pPr>
        <w:ind w:left="34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DD8A292">
      <w:start w:val="1"/>
      <w:numFmt w:val="lowerRoman"/>
      <w:lvlText w:val="%6"/>
      <w:lvlJc w:val="left"/>
      <w:pPr>
        <w:ind w:left="41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75E265A">
      <w:start w:val="1"/>
      <w:numFmt w:val="decimal"/>
      <w:lvlText w:val="%7"/>
      <w:lvlJc w:val="left"/>
      <w:pPr>
        <w:ind w:left="48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42A260A">
      <w:start w:val="1"/>
      <w:numFmt w:val="lowerLetter"/>
      <w:lvlText w:val="%8"/>
      <w:lvlJc w:val="left"/>
      <w:pPr>
        <w:ind w:left="55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2CE0EA0">
      <w:start w:val="1"/>
      <w:numFmt w:val="lowerRoman"/>
      <w:lvlText w:val="%9"/>
      <w:lvlJc w:val="left"/>
      <w:pPr>
        <w:ind w:left="63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64F9622E"/>
    <w:multiLevelType w:val="hybridMultilevel"/>
    <w:tmpl w:val="9B94197C"/>
    <w:lvl w:ilvl="0" w:tplc="FEA82DB2">
      <w:start w:val="1"/>
      <w:numFmt w:val="upperLetter"/>
      <w:lvlText w:val="(%1)"/>
      <w:lvlJc w:val="left"/>
      <w:pPr>
        <w:ind w:left="9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806BAAE">
      <w:start w:val="1"/>
      <w:numFmt w:val="lowerLetter"/>
      <w:lvlText w:val="%2"/>
      <w:lvlJc w:val="left"/>
      <w:pPr>
        <w:ind w:left="15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41A5586">
      <w:start w:val="1"/>
      <w:numFmt w:val="lowerRoman"/>
      <w:lvlText w:val="%3"/>
      <w:lvlJc w:val="left"/>
      <w:pPr>
        <w:ind w:left="22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B3E1CFA">
      <w:start w:val="1"/>
      <w:numFmt w:val="decimal"/>
      <w:lvlText w:val="%4"/>
      <w:lvlJc w:val="left"/>
      <w:pPr>
        <w:ind w:left="29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9E2DBEC">
      <w:start w:val="1"/>
      <w:numFmt w:val="lowerLetter"/>
      <w:lvlText w:val="%5"/>
      <w:lvlJc w:val="left"/>
      <w:pPr>
        <w:ind w:left="37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1AE997E">
      <w:start w:val="1"/>
      <w:numFmt w:val="lowerRoman"/>
      <w:lvlText w:val="%6"/>
      <w:lvlJc w:val="left"/>
      <w:pPr>
        <w:ind w:left="44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4FC8588">
      <w:start w:val="1"/>
      <w:numFmt w:val="decimal"/>
      <w:lvlText w:val="%7"/>
      <w:lvlJc w:val="left"/>
      <w:pPr>
        <w:ind w:left="51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C22D784">
      <w:start w:val="1"/>
      <w:numFmt w:val="lowerLetter"/>
      <w:lvlText w:val="%8"/>
      <w:lvlJc w:val="left"/>
      <w:pPr>
        <w:ind w:left="58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DB2C8F4">
      <w:start w:val="1"/>
      <w:numFmt w:val="lowerRoman"/>
      <w:lvlText w:val="%9"/>
      <w:lvlJc w:val="left"/>
      <w:pPr>
        <w:ind w:left="65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6601700B"/>
    <w:multiLevelType w:val="hybridMultilevel"/>
    <w:tmpl w:val="23D62188"/>
    <w:lvl w:ilvl="0" w:tplc="C70ED80E">
      <w:start w:val="90"/>
      <w:numFmt w:val="decimal"/>
      <w:lvlText w:val="%1."/>
      <w:lvlJc w:val="left"/>
      <w:pPr>
        <w:ind w:left="392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3314E4EE">
      <w:start w:val="1"/>
      <w:numFmt w:val="lowerLetter"/>
      <w:lvlText w:val="%2"/>
      <w:lvlJc w:val="left"/>
      <w:pPr>
        <w:ind w:left="213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40FED9B0">
      <w:start w:val="1"/>
      <w:numFmt w:val="lowerRoman"/>
      <w:lvlText w:val="%3"/>
      <w:lvlJc w:val="left"/>
      <w:pPr>
        <w:ind w:left="285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E5A8FAF4">
      <w:start w:val="1"/>
      <w:numFmt w:val="decimal"/>
      <w:lvlText w:val="%4"/>
      <w:lvlJc w:val="left"/>
      <w:pPr>
        <w:ind w:left="357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2CB8E83A">
      <w:start w:val="1"/>
      <w:numFmt w:val="lowerLetter"/>
      <w:lvlText w:val="%5"/>
      <w:lvlJc w:val="left"/>
      <w:pPr>
        <w:ind w:left="429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8E76BE0C">
      <w:start w:val="1"/>
      <w:numFmt w:val="lowerRoman"/>
      <w:lvlText w:val="%6"/>
      <w:lvlJc w:val="left"/>
      <w:pPr>
        <w:ind w:left="501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431E2A80">
      <w:start w:val="1"/>
      <w:numFmt w:val="decimal"/>
      <w:lvlText w:val="%7"/>
      <w:lvlJc w:val="left"/>
      <w:pPr>
        <w:ind w:left="573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BBFE8972">
      <w:start w:val="1"/>
      <w:numFmt w:val="lowerLetter"/>
      <w:lvlText w:val="%8"/>
      <w:lvlJc w:val="left"/>
      <w:pPr>
        <w:ind w:left="645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4F8884C8">
      <w:start w:val="1"/>
      <w:numFmt w:val="lowerRoman"/>
      <w:lvlText w:val="%9"/>
      <w:lvlJc w:val="left"/>
      <w:pPr>
        <w:ind w:left="717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3" w15:restartNumberingAfterBreak="0">
    <w:nsid w:val="70327FAE"/>
    <w:multiLevelType w:val="hybridMultilevel"/>
    <w:tmpl w:val="25A0BCF0"/>
    <w:lvl w:ilvl="0" w:tplc="B79A2D0C">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A3A5E6A">
      <w:start w:val="1"/>
      <w:numFmt w:val="upperLetter"/>
      <w:lvlRestart w:val="0"/>
      <w:lvlText w:val="(%2)"/>
      <w:lvlJc w:val="left"/>
      <w:pPr>
        <w:ind w:left="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5E80324">
      <w:start w:val="1"/>
      <w:numFmt w:val="lowerRoman"/>
      <w:lvlText w:val="%3"/>
      <w:lvlJc w:val="left"/>
      <w:pPr>
        <w:ind w:left="15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5E80356">
      <w:start w:val="1"/>
      <w:numFmt w:val="decimal"/>
      <w:lvlText w:val="%4"/>
      <w:lvlJc w:val="left"/>
      <w:pPr>
        <w:ind w:left="22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57A6C62">
      <w:start w:val="1"/>
      <w:numFmt w:val="lowerLetter"/>
      <w:lvlText w:val="%5"/>
      <w:lvlJc w:val="left"/>
      <w:pPr>
        <w:ind w:left="29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E22D422">
      <w:start w:val="1"/>
      <w:numFmt w:val="lowerRoman"/>
      <w:lvlText w:val="%6"/>
      <w:lvlJc w:val="left"/>
      <w:pPr>
        <w:ind w:left="36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9C83782">
      <w:start w:val="1"/>
      <w:numFmt w:val="decimal"/>
      <w:lvlText w:val="%7"/>
      <w:lvlJc w:val="left"/>
      <w:pPr>
        <w:ind w:left="44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6448A48">
      <w:start w:val="1"/>
      <w:numFmt w:val="lowerLetter"/>
      <w:lvlText w:val="%8"/>
      <w:lvlJc w:val="left"/>
      <w:pPr>
        <w:ind w:left="51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090F7C4">
      <w:start w:val="1"/>
      <w:numFmt w:val="lowerRoman"/>
      <w:lvlText w:val="%9"/>
      <w:lvlJc w:val="left"/>
      <w:pPr>
        <w:ind w:left="58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2029137624">
    <w:abstractNumId w:val="12"/>
  </w:num>
  <w:num w:numId="2" w16cid:durableId="201209526">
    <w:abstractNumId w:val="13"/>
  </w:num>
  <w:num w:numId="3" w16cid:durableId="744227624">
    <w:abstractNumId w:val="10"/>
  </w:num>
  <w:num w:numId="4" w16cid:durableId="907543668">
    <w:abstractNumId w:val="0"/>
  </w:num>
  <w:num w:numId="5" w16cid:durableId="177040914">
    <w:abstractNumId w:val="5"/>
  </w:num>
  <w:num w:numId="6" w16cid:durableId="424813842">
    <w:abstractNumId w:val="9"/>
  </w:num>
  <w:num w:numId="7" w16cid:durableId="1319962314">
    <w:abstractNumId w:val="6"/>
  </w:num>
  <w:num w:numId="8" w16cid:durableId="1641106150">
    <w:abstractNumId w:val="8"/>
  </w:num>
  <w:num w:numId="9" w16cid:durableId="251207077">
    <w:abstractNumId w:val="11"/>
  </w:num>
  <w:num w:numId="10" w16cid:durableId="1080324828">
    <w:abstractNumId w:val="4"/>
  </w:num>
  <w:num w:numId="11" w16cid:durableId="1012344884">
    <w:abstractNumId w:val="2"/>
  </w:num>
  <w:num w:numId="12" w16cid:durableId="401370096">
    <w:abstractNumId w:val="7"/>
  </w:num>
  <w:num w:numId="13" w16cid:durableId="278876377">
    <w:abstractNumId w:val="3"/>
  </w:num>
  <w:num w:numId="14" w16cid:durableId="2398707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54E1"/>
    <w:rsid w:val="00143088"/>
    <w:rsid w:val="002E4DFE"/>
    <w:rsid w:val="004E1CE8"/>
    <w:rsid w:val="004F54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CBA660"/>
  <w15:docId w15:val="{9F2BA076-D992-43FF-BB1E-EA2B59A52C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71" w:lineRule="auto"/>
      <w:ind w:left="2194" w:firstLine="4"/>
      <w:jc w:val="both"/>
    </w:pPr>
    <w:rPr>
      <w:rFonts w:ascii="Times New Roman" w:eastAsia="Times New Roman" w:hAnsi="Times New Roman" w:cs="Times New Roman"/>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4.jpg"/><Relationship Id="rId18" Type="http://schemas.openxmlformats.org/officeDocument/2006/relationships/image" Target="media/image9.jpg"/><Relationship Id="rId26" Type="http://schemas.openxmlformats.org/officeDocument/2006/relationships/image" Target="media/image17.jpg"/><Relationship Id="rId3" Type="http://schemas.openxmlformats.org/officeDocument/2006/relationships/settings" Target="settings.xml"/><Relationship Id="rId21" Type="http://schemas.openxmlformats.org/officeDocument/2006/relationships/image" Target="media/image12.jpg"/><Relationship Id="rId34" Type="http://schemas.openxmlformats.org/officeDocument/2006/relationships/header" Target="header9.xml"/><Relationship Id="rId7" Type="http://schemas.openxmlformats.org/officeDocument/2006/relationships/image" Target="media/image1.jpg"/><Relationship Id="rId12" Type="http://schemas.openxmlformats.org/officeDocument/2006/relationships/image" Target="media/image3.jpg"/><Relationship Id="rId17" Type="http://schemas.openxmlformats.org/officeDocument/2006/relationships/image" Target="media/image8.jpg"/><Relationship Id="rId25" Type="http://schemas.openxmlformats.org/officeDocument/2006/relationships/image" Target="media/image16.jpg"/><Relationship Id="rId33" Type="http://schemas.openxmlformats.org/officeDocument/2006/relationships/header" Target="header8.xml"/><Relationship Id="rId2" Type="http://schemas.openxmlformats.org/officeDocument/2006/relationships/styles" Target="styles.xml"/><Relationship Id="rId16" Type="http://schemas.openxmlformats.org/officeDocument/2006/relationships/image" Target="media/image7.jpg"/><Relationship Id="rId20" Type="http://schemas.openxmlformats.org/officeDocument/2006/relationships/image" Target="media/image11.jpg"/><Relationship Id="rId29" Type="http://schemas.openxmlformats.org/officeDocument/2006/relationships/header" Target="head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image" Target="media/image15.jpg"/><Relationship Id="rId32" Type="http://schemas.openxmlformats.org/officeDocument/2006/relationships/header" Target="header7.xml"/><Relationship Id="rId5" Type="http://schemas.openxmlformats.org/officeDocument/2006/relationships/footnotes" Target="footnotes.xml"/><Relationship Id="rId15" Type="http://schemas.openxmlformats.org/officeDocument/2006/relationships/image" Target="media/image6.jpg"/><Relationship Id="rId23" Type="http://schemas.openxmlformats.org/officeDocument/2006/relationships/image" Target="media/image14.jpg"/><Relationship Id="rId28" Type="http://schemas.openxmlformats.org/officeDocument/2006/relationships/image" Target="media/image19.jpg"/><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image" Target="media/image10.jpg"/><Relationship Id="rId31" Type="http://schemas.openxmlformats.org/officeDocument/2006/relationships/header" Target="header6.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image" Target="media/image5.jpg"/><Relationship Id="rId22" Type="http://schemas.openxmlformats.org/officeDocument/2006/relationships/image" Target="media/image13.jpg"/><Relationship Id="rId27" Type="http://schemas.openxmlformats.org/officeDocument/2006/relationships/image" Target="media/image18.jpg"/><Relationship Id="rId30" Type="http://schemas.openxmlformats.org/officeDocument/2006/relationships/header" Target="header5.xml"/><Relationship Id="rId35" Type="http://schemas.openxmlformats.org/officeDocument/2006/relationships/fontTable" Target="fontTable.xml"/><Relationship Id="rId8"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16</Pages>
  <Words>3537</Words>
  <Characters>20161</Characters>
  <Application>Microsoft Office Word</Application>
  <DocSecurity>0</DocSecurity>
  <Lines>168</Lines>
  <Paragraphs>47</Paragraphs>
  <ScaleCrop>false</ScaleCrop>
  <Company/>
  <LinksUpToDate>false</LinksUpToDate>
  <CharactersWithSpaces>23651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Town of Wibaux</dc:creator>
  <cp:keywords/>
  <cp:lastModifiedBy>Town of Wibaux</cp:lastModifiedBy>
  <cp:revision>2</cp:revision>
  <dcterms:created xsi:type="dcterms:W3CDTF">2026-08-18T23:47:00Z</dcterms:created>
  <dcterms:modified xsi:type="dcterms:W3CDTF">2026-08-18T23:47:00Z</dcterms:modified>
</cp:coreProperties>
</file>